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1C0DB" w14:textId="62B651FB" w:rsidR="00887A74" w:rsidRDefault="00887A74" w:rsidP="00887A74">
      <w:pPr>
        <w:jc w:val="center"/>
      </w:pPr>
      <w:r w:rsidRPr="007E7FE1">
        <w:rPr>
          <w:rFonts w:ascii="Arial" w:hAnsi="Arial" w:cs="Arial"/>
          <w:noProof/>
        </w:rPr>
        <w:drawing>
          <wp:inline distT="0" distB="0" distL="0" distR="0" wp14:anchorId="0773FD5A" wp14:editId="6B78E219">
            <wp:extent cx="3035935" cy="579120"/>
            <wp:effectExtent l="0" t="0" r="0" b="0"/>
            <wp:docPr id="1"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black text on a white background&#10;&#10;AI-generated content may be incorrect."/>
                    <pic:cNvPicPr>
                      <a:picLocks noChangeAspect="1" noChangeArrowheads="1"/>
                    </pic:cNvPicPr>
                  </pic:nvPicPr>
                  <pic:blipFill>
                    <a:blip r:embed="rId7"/>
                    <a:stretch>
                      <a:fillRect/>
                    </a:stretch>
                  </pic:blipFill>
                  <pic:spPr bwMode="auto">
                    <a:xfrm>
                      <a:off x="0" y="0"/>
                      <a:ext cx="3035935" cy="579120"/>
                    </a:xfrm>
                    <a:prstGeom prst="rect">
                      <a:avLst/>
                    </a:prstGeom>
                  </pic:spPr>
                </pic:pic>
              </a:graphicData>
            </a:graphic>
          </wp:inline>
        </w:drawing>
      </w:r>
    </w:p>
    <w:p w14:paraId="3F8F0E0F" w14:textId="062E6714" w:rsidR="00094601" w:rsidRDefault="00A322AE">
      <w:r w:rsidRPr="00A322AE">
        <w:t xml:space="preserve">MINUTES FOR THE TOWN COUNCIL MEETING OF THE </w:t>
      </w:r>
      <w:r>
        <w:t>TOWN HALL AND EVENTS</w:t>
      </w:r>
      <w:r w:rsidRPr="00A322AE">
        <w:t xml:space="preserve"> COMMITTEE held in the Council Chamber, Eye Town Hall, on </w:t>
      </w:r>
      <w:r>
        <w:t>Mon</w:t>
      </w:r>
      <w:r w:rsidRPr="00A322AE">
        <w:t xml:space="preserve">day </w:t>
      </w:r>
      <w:r w:rsidR="00D934EA">
        <w:t>9</w:t>
      </w:r>
      <w:r w:rsidR="00D934EA" w:rsidRPr="00D934EA">
        <w:rPr>
          <w:vertAlign w:val="superscript"/>
        </w:rPr>
        <w:t>th</w:t>
      </w:r>
      <w:r w:rsidR="00D934EA">
        <w:t xml:space="preserve"> March</w:t>
      </w:r>
      <w:r w:rsidR="000813CE">
        <w:t xml:space="preserve"> 2</w:t>
      </w:r>
      <w:r w:rsidR="008E6330">
        <w:t>0</w:t>
      </w:r>
      <w:r w:rsidR="000813CE">
        <w:t>26</w:t>
      </w:r>
      <w:r w:rsidRPr="00A322AE">
        <w:t xml:space="preserve"> at </w:t>
      </w:r>
      <w:r>
        <w:t>6</w:t>
      </w:r>
      <w:r w:rsidRPr="00A322AE">
        <w:t>.</w:t>
      </w:r>
      <w:r w:rsidR="00EE1176">
        <w:t>0</w:t>
      </w:r>
      <w:r w:rsidRPr="00A322AE">
        <w:t>0pm</w:t>
      </w:r>
    </w:p>
    <w:p w14:paraId="1B9E5105" w14:textId="57355A2D" w:rsidR="00114174" w:rsidRPr="00534150" w:rsidRDefault="00114174" w:rsidP="00534150">
      <w:pPr>
        <w:spacing w:after="0"/>
        <w:rPr>
          <w:color w:val="000000" w:themeColor="text1"/>
        </w:rPr>
      </w:pPr>
      <w:r w:rsidRPr="00534150">
        <w:rPr>
          <w:color w:val="000000" w:themeColor="text1"/>
        </w:rPr>
        <w:t xml:space="preserve">Present: </w:t>
      </w:r>
      <w:r w:rsidR="00D934EA">
        <w:rPr>
          <w:color w:val="000000" w:themeColor="text1"/>
        </w:rPr>
        <w:t xml:space="preserve">Cllr. Woodley (Chair), </w:t>
      </w:r>
      <w:r w:rsidR="00534150">
        <w:rPr>
          <w:color w:val="000000" w:themeColor="text1"/>
        </w:rPr>
        <w:t xml:space="preserve">Cllr. </w:t>
      </w:r>
      <w:r w:rsidRPr="00534150">
        <w:rPr>
          <w:color w:val="000000" w:themeColor="text1"/>
        </w:rPr>
        <w:t>S</w:t>
      </w:r>
      <w:r w:rsidR="00887A74" w:rsidRPr="00534150">
        <w:rPr>
          <w:color w:val="000000" w:themeColor="text1"/>
        </w:rPr>
        <w:t>alter</w:t>
      </w:r>
      <w:r w:rsidR="00C810B4" w:rsidRPr="00534150">
        <w:rPr>
          <w:color w:val="000000" w:themeColor="text1"/>
        </w:rPr>
        <w:t xml:space="preserve"> (Vice-Chair)</w:t>
      </w:r>
      <w:r w:rsidR="00771BE0" w:rsidRPr="00534150">
        <w:rPr>
          <w:color w:val="000000" w:themeColor="text1"/>
        </w:rPr>
        <w:t xml:space="preserve">, </w:t>
      </w:r>
      <w:r w:rsidR="00534150">
        <w:rPr>
          <w:color w:val="000000" w:themeColor="text1"/>
        </w:rPr>
        <w:t xml:space="preserve">Cllr. </w:t>
      </w:r>
      <w:r w:rsidR="00771BE0" w:rsidRPr="00534150">
        <w:rPr>
          <w:color w:val="000000" w:themeColor="text1"/>
        </w:rPr>
        <w:t>Brandon (m)</w:t>
      </w:r>
      <w:r w:rsidR="00534150">
        <w:rPr>
          <w:color w:val="000000" w:themeColor="text1"/>
        </w:rPr>
        <w:t>, Cllr. Hunt</w:t>
      </w:r>
      <w:r w:rsidR="00D934EA">
        <w:rPr>
          <w:color w:val="000000" w:themeColor="text1"/>
        </w:rPr>
        <w:t xml:space="preserve"> (m)</w:t>
      </w:r>
      <w:r w:rsidR="00771BE0" w:rsidRPr="00534150">
        <w:rPr>
          <w:color w:val="000000" w:themeColor="text1"/>
        </w:rPr>
        <w:t xml:space="preserve"> </w:t>
      </w:r>
      <w:r w:rsidR="00D56F78" w:rsidRPr="00534150">
        <w:rPr>
          <w:color w:val="000000" w:themeColor="text1"/>
        </w:rPr>
        <w:t>and</w:t>
      </w:r>
      <w:r w:rsidRPr="00534150">
        <w:rPr>
          <w:color w:val="000000" w:themeColor="text1"/>
        </w:rPr>
        <w:t xml:space="preserve"> </w:t>
      </w:r>
      <w:r w:rsidR="00887A74" w:rsidRPr="00534150">
        <w:rPr>
          <w:color w:val="000000" w:themeColor="text1"/>
        </w:rPr>
        <w:t xml:space="preserve">Cllr. </w:t>
      </w:r>
      <w:r w:rsidR="00D934EA">
        <w:rPr>
          <w:color w:val="000000" w:themeColor="text1"/>
        </w:rPr>
        <w:t>Lewis</w:t>
      </w:r>
    </w:p>
    <w:p w14:paraId="22328511" w14:textId="0F7FF0EC" w:rsidR="006D78A4" w:rsidRPr="00534150" w:rsidRDefault="005A6D78">
      <w:pPr>
        <w:rPr>
          <w:color w:val="000000" w:themeColor="text1"/>
        </w:rPr>
      </w:pPr>
      <w:r w:rsidRPr="00534150">
        <w:rPr>
          <w:color w:val="000000" w:themeColor="text1"/>
        </w:rPr>
        <w:t>Also present: Town Clerk and 0 members of the public</w:t>
      </w:r>
    </w:p>
    <w:tbl>
      <w:tblPr>
        <w:tblStyle w:val="TableGrid"/>
        <w:tblW w:w="11469" w:type="dxa"/>
        <w:tblInd w:w="-28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025"/>
        <w:gridCol w:w="222"/>
        <w:gridCol w:w="222"/>
      </w:tblGrid>
      <w:tr w:rsidR="00D934EA" w:rsidRPr="00FE7007" w14:paraId="5CD57ED3" w14:textId="77777777" w:rsidTr="00D934EA">
        <w:trPr>
          <w:gridAfter w:val="1"/>
          <w:trHeight w:val="339"/>
        </w:trPr>
        <w:tc>
          <w:tcPr>
            <w:tcW w:w="0" w:type="auto"/>
          </w:tcPr>
          <w:p w14:paraId="5C965F6B" w14:textId="77777777" w:rsidR="00D934EA" w:rsidRPr="00D934EA" w:rsidRDefault="00D934EA" w:rsidP="00D934EA">
            <w:pPr>
              <w:pStyle w:val="ListParagraph"/>
              <w:numPr>
                <w:ilvl w:val="0"/>
                <w:numId w:val="24"/>
              </w:numPr>
              <w:shd w:val="clear" w:color="auto" w:fill="FFFFFF"/>
              <w:spacing w:line="360" w:lineRule="auto"/>
              <w:rPr>
                <w:rFonts w:ascii="Arial" w:eastAsia="Times New Roman" w:hAnsi="Arial" w:cs="Arial"/>
              </w:rPr>
            </w:pPr>
            <w:bookmarkStart w:id="0" w:name="_Hlk198059130"/>
            <w:r w:rsidRPr="00D934EA">
              <w:rPr>
                <w:rFonts w:ascii="Arial" w:eastAsia="Times New Roman" w:hAnsi="Arial" w:cs="Arial"/>
                <w:b/>
                <w:bCs/>
              </w:rPr>
              <w:t>Apologies for absence</w:t>
            </w:r>
            <w:bookmarkEnd w:id="0"/>
          </w:p>
          <w:p w14:paraId="72820AB8" w14:textId="2A02ACAD" w:rsidR="00D934EA" w:rsidRPr="00D934EA" w:rsidRDefault="00D934EA" w:rsidP="00D934EA">
            <w:pPr>
              <w:pStyle w:val="ListParagraph"/>
              <w:shd w:val="clear" w:color="auto" w:fill="FFFFFF"/>
              <w:spacing w:line="360" w:lineRule="auto"/>
              <w:rPr>
                <w:rFonts w:ascii="Arial" w:eastAsia="Times New Roman" w:hAnsi="Arial" w:cs="Arial"/>
              </w:rPr>
            </w:pPr>
            <w:r w:rsidRPr="00D934EA">
              <w:rPr>
                <w:rFonts w:ascii="Arial" w:eastAsia="Times New Roman" w:hAnsi="Arial" w:cs="Arial"/>
              </w:rPr>
              <w:t>Cllr. Rangecroft gave apologies - Accepted</w:t>
            </w:r>
          </w:p>
        </w:tc>
        <w:tc>
          <w:tcPr>
            <w:tcW w:w="0" w:type="auto"/>
          </w:tcPr>
          <w:p w14:paraId="01E22923" w14:textId="40727E21" w:rsidR="00D934EA" w:rsidRPr="009E527A" w:rsidRDefault="00D934EA" w:rsidP="00D934EA">
            <w:pPr>
              <w:spacing w:line="360" w:lineRule="auto"/>
              <w:rPr>
                <w:rFonts w:ascii="Arial" w:eastAsia="Times New Roman" w:hAnsi="Arial" w:cs="Arial"/>
                <w:b/>
                <w:bCs/>
                <w:color w:val="000000"/>
                <w:lang w:eastAsia="en-GB"/>
              </w:rPr>
            </w:pPr>
          </w:p>
        </w:tc>
      </w:tr>
      <w:tr w:rsidR="00D934EA" w:rsidRPr="00FE7007" w14:paraId="6E8A21D2" w14:textId="77777777" w:rsidTr="00D934EA">
        <w:trPr>
          <w:gridAfter w:val="1"/>
          <w:trHeight w:val="339"/>
        </w:trPr>
        <w:tc>
          <w:tcPr>
            <w:tcW w:w="0" w:type="auto"/>
          </w:tcPr>
          <w:p w14:paraId="2F901AA6" w14:textId="72600FAC" w:rsidR="00D934EA" w:rsidRDefault="00D934EA" w:rsidP="00D934EA">
            <w:pPr>
              <w:pStyle w:val="ListParagraph"/>
              <w:numPr>
                <w:ilvl w:val="0"/>
                <w:numId w:val="24"/>
              </w:numPr>
              <w:shd w:val="clear" w:color="auto" w:fill="FFFFFF"/>
              <w:rPr>
                <w:rFonts w:ascii="Arial" w:eastAsia="Times New Roman" w:hAnsi="Arial" w:cs="Arial"/>
                <w:b/>
                <w:bCs/>
                <w:color w:val="000000"/>
                <w:lang w:eastAsia="en-GB"/>
              </w:rPr>
            </w:pPr>
            <w:bookmarkStart w:id="1" w:name="_Hlk198059193"/>
            <w:r w:rsidRPr="00D934EA">
              <w:rPr>
                <w:rFonts w:ascii="Arial" w:eastAsia="Times New Roman" w:hAnsi="Arial" w:cs="Arial"/>
                <w:b/>
                <w:bCs/>
              </w:rPr>
              <w:t xml:space="preserve">Declaration of any interests and consideration of Requests for </w:t>
            </w:r>
            <w:r w:rsidRPr="00D934EA">
              <w:rPr>
                <w:rFonts w:ascii="Arial" w:eastAsia="Times New Roman" w:hAnsi="Arial" w:cs="Arial"/>
                <w:b/>
                <w:bCs/>
                <w:color w:val="000000"/>
                <w:lang w:eastAsia="en-GB"/>
              </w:rPr>
              <w:t>Dispensation</w:t>
            </w:r>
          </w:p>
          <w:p w14:paraId="1FB32E35" w14:textId="553CC81A" w:rsidR="00D934EA" w:rsidRPr="00D934EA" w:rsidRDefault="00D934EA" w:rsidP="00D934EA">
            <w:pPr>
              <w:pStyle w:val="ListParagraph"/>
              <w:shd w:val="clear" w:color="auto" w:fill="FFFFFF"/>
              <w:rPr>
                <w:rFonts w:ascii="Arial" w:eastAsia="Times New Roman" w:hAnsi="Arial" w:cs="Arial"/>
                <w:color w:val="000000"/>
                <w:lang w:eastAsia="en-GB"/>
              </w:rPr>
            </w:pPr>
            <w:r>
              <w:rPr>
                <w:rFonts w:ascii="Arial" w:eastAsia="Times New Roman" w:hAnsi="Arial" w:cs="Arial"/>
              </w:rPr>
              <w:t>No declarations or requests for dispensation made.</w:t>
            </w:r>
          </w:p>
          <w:bookmarkEnd w:id="1"/>
          <w:p w14:paraId="5A66261F" w14:textId="77777777" w:rsidR="00D934EA" w:rsidRPr="009E527A" w:rsidRDefault="00D934EA" w:rsidP="00D934EA">
            <w:pPr>
              <w:shd w:val="clear" w:color="auto" w:fill="FFFFFF"/>
              <w:rPr>
                <w:rFonts w:ascii="Arial" w:eastAsia="Times New Roman" w:hAnsi="Arial" w:cs="Arial"/>
                <w:b/>
                <w:bCs/>
                <w:color w:val="000000"/>
                <w:lang w:eastAsia="en-GB"/>
              </w:rPr>
            </w:pPr>
          </w:p>
        </w:tc>
        <w:tc>
          <w:tcPr>
            <w:tcW w:w="0" w:type="auto"/>
          </w:tcPr>
          <w:p w14:paraId="1BD14F6D" w14:textId="27BFDBFF" w:rsidR="00D934EA" w:rsidRPr="009E527A" w:rsidRDefault="00D934EA" w:rsidP="00D934EA">
            <w:pPr>
              <w:spacing w:line="360" w:lineRule="auto"/>
              <w:rPr>
                <w:rFonts w:ascii="Arial" w:eastAsia="Times New Roman" w:hAnsi="Arial" w:cs="Arial"/>
                <w:b/>
                <w:bCs/>
                <w:color w:val="000000"/>
                <w:lang w:eastAsia="en-GB"/>
              </w:rPr>
            </w:pPr>
          </w:p>
        </w:tc>
      </w:tr>
      <w:tr w:rsidR="00D934EA" w:rsidRPr="00FE7007" w14:paraId="44405D4A" w14:textId="77777777" w:rsidTr="00D934EA">
        <w:trPr>
          <w:gridAfter w:val="1"/>
          <w:trHeight w:val="339"/>
        </w:trPr>
        <w:tc>
          <w:tcPr>
            <w:tcW w:w="0" w:type="auto"/>
          </w:tcPr>
          <w:p w14:paraId="465B2D91" w14:textId="77777777" w:rsidR="00D934EA" w:rsidRPr="00FE7007" w:rsidRDefault="00D934EA" w:rsidP="00D934EA">
            <w:pPr>
              <w:pStyle w:val="ListParagraph"/>
              <w:numPr>
                <w:ilvl w:val="0"/>
                <w:numId w:val="24"/>
              </w:numPr>
              <w:shd w:val="clear" w:color="auto" w:fill="FFFFFF"/>
              <w:rPr>
                <w:rFonts w:ascii="Arial" w:eastAsia="Times New Roman" w:hAnsi="Arial" w:cs="Arial"/>
                <w:b/>
                <w:bCs/>
              </w:rPr>
            </w:pPr>
            <w:bookmarkStart w:id="2" w:name="_Hlk198059229"/>
            <w:r w:rsidRPr="007919CE">
              <w:rPr>
                <w:rFonts w:ascii="Arial" w:eastAsia="Times New Roman" w:hAnsi="Arial" w:cs="Arial"/>
                <w:b/>
                <w:bCs/>
              </w:rPr>
              <w:t xml:space="preserve">Public questions and community announcements  </w:t>
            </w:r>
          </w:p>
          <w:p w14:paraId="32EFF6A8" w14:textId="171427EF" w:rsidR="00D934EA" w:rsidRPr="006C6E07" w:rsidRDefault="00D934EA" w:rsidP="00D934EA">
            <w:pPr>
              <w:pStyle w:val="ListParagraph"/>
              <w:numPr>
                <w:ilvl w:val="0"/>
                <w:numId w:val="3"/>
              </w:numPr>
              <w:shd w:val="clear" w:color="auto" w:fill="FFFFFF"/>
              <w:rPr>
                <w:rFonts w:ascii="Arial" w:hAnsi="Arial" w:cs="Arial"/>
              </w:rPr>
            </w:pPr>
            <w:r w:rsidRPr="006820D5">
              <w:rPr>
                <w:rFonts w:ascii="Arial" w:hAnsi="Arial" w:cs="Arial"/>
              </w:rPr>
              <w:t>Meeting to be closed for public participation.</w:t>
            </w:r>
            <w:r>
              <w:rPr>
                <w:rFonts w:ascii="Arial" w:hAnsi="Arial" w:cs="Arial"/>
              </w:rPr>
              <w:t xml:space="preserve"> No public in attendance. Agreed.</w:t>
            </w:r>
          </w:p>
          <w:bookmarkEnd w:id="2"/>
          <w:p w14:paraId="79F3CB5C" w14:textId="77777777" w:rsidR="00D934EA" w:rsidRPr="009E527A" w:rsidRDefault="00D934EA" w:rsidP="00D934EA">
            <w:pPr>
              <w:pStyle w:val="ListParagraph"/>
              <w:shd w:val="clear" w:color="auto" w:fill="FFFFFF"/>
              <w:ind w:left="1080"/>
              <w:rPr>
                <w:rFonts w:ascii="Arial" w:eastAsia="Times New Roman" w:hAnsi="Arial" w:cs="Arial"/>
                <w:b/>
                <w:bCs/>
              </w:rPr>
            </w:pPr>
          </w:p>
        </w:tc>
        <w:tc>
          <w:tcPr>
            <w:tcW w:w="0" w:type="auto"/>
          </w:tcPr>
          <w:p w14:paraId="18CD882D" w14:textId="0280EC15" w:rsidR="00D934EA" w:rsidRPr="009E527A" w:rsidRDefault="00D934EA" w:rsidP="00D934EA">
            <w:pPr>
              <w:spacing w:line="360" w:lineRule="auto"/>
              <w:rPr>
                <w:rFonts w:ascii="Arial" w:eastAsia="Times New Roman" w:hAnsi="Arial" w:cs="Arial"/>
                <w:b/>
                <w:bCs/>
                <w:color w:val="000000"/>
                <w:lang w:eastAsia="en-GB"/>
              </w:rPr>
            </w:pPr>
          </w:p>
        </w:tc>
      </w:tr>
      <w:tr w:rsidR="00D934EA" w:rsidRPr="00FE7007" w14:paraId="7447BE37" w14:textId="77777777" w:rsidTr="00D934EA">
        <w:trPr>
          <w:gridAfter w:val="1"/>
          <w:trHeight w:val="339"/>
        </w:trPr>
        <w:tc>
          <w:tcPr>
            <w:tcW w:w="0" w:type="auto"/>
          </w:tcPr>
          <w:p w14:paraId="4D9AF42D" w14:textId="77777777" w:rsidR="00D934EA" w:rsidRDefault="00D934EA" w:rsidP="00D934EA">
            <w:pPr>
              <w:pStyle w:val="ListParagraph"/>
              <w:numPr>
                <w:ilvl w:val="0"/>
                <w:numId w:val="24"/>
              </w:numPr>
              <w:shd w:val="clear" w:color="auto" w:fill="FFFFFF"/>
              <w:spacing w:line="360" w:lineRule="auto"/>
              <w:rPr>
                <w:rFonts w:ascii="Arial" w:eastAsia="Times New Roman" w:hAnsi="Arial" w:cs="Arial"/>
                <w:b/>
                <w:bCs/>
                <w:color w:val="000000" w:themeColor="text1"/>
              </w:rPr>
            </w:pPr>
            <w:bookmarkStart w:id="3" w:name="_Hlk198059287"/>
            <w:r>
              <w:rPr>
                <w:rFonts w:ascii="Arial" w:eastAsia="Times New Roman" w:hAnsi="Arial" w:cs="Arial"/>
                <w:b/>
                <w:bCs/>
                <w:color w:val="000000" w:themeColor="text1"/>
              </w:rPr>
              <w:t>Matters arising from minutes and a</w:t>
            </w:r>
            <w:r w:rsidRPr="00FE7007">
              <w:rPr>
                <w:rFonts w:ascii="Arial" w:eastAsia="Times New Roman" w:hAnsi="Arial" w:cs="Arial"/>
                <w:b/>
                <w:bCs/>
                <w:color w:val="000000" w:themeColor="text1"/>
              </w:rPr>
              <w:t xml:space="preserve">pproval of the Minutes </w:t>
            </w:r>
            <w:r>
              <w:rPr>
                <w:rFonts w:ascii="Arial" w:eastAsia="Times New Roman" w:hAnsi="Arial" w:cs="Arial"/>
                <w:b/>
                <w:bCs/>
                <w:color w:val="000000" w:themeColor="text1"/>
              </w:rPr>
              <w:t>from</w:t>
            </w:r>
            <w:r w:rsidRPr="00FE7007">
              <w:rPr>
                <w:rFonts w:ascii="Arial" w:eastAsia="Times New Roman" w:hAnsi="Arial" w:cs="Arial"/>
                <w:b/>
                <w:bCs/>
                <w:color w:val="000000" w:themeColor="text1"/>
              </w:rPr>
              <w:t xml:space="preserve"> the </w:t>
            </w:r>
            <w:r>
              <w:rPr>
                <w:rFonts w:ascii="Arial" w:eastAsia="Times New Roman" w:hAnsi="Arial" w:cs="Arial"/>
                <w:b/>
                <w:bCs/>
                <w:color w:val="000000" w:themeColor="text1"/>
              </w:rPr>
              <w:t>previou</w:t>
            </w:r>
            <w:r w:rsidRPr="00FE7007">
              <w:rPr>
                <w:rFonts w:ascii="Arial" w:eastAsia="Times New Roman" w:hAnsi="Arial" w:cs="Arial"/>
                <w:b/>
                <w:bCs/>
                <w:color w:val="000000" w:themeColor="text1"/>
              </w:rPr>
              <w:t xml:space="preserve">s meeting </w:t>
            </w:r>
            <w:bookmarkEnd w:id="3"/>
          </w:p>
          <w:p w14:paraId="46ABFD21" w14:textId="451A9CC7" w:rsidR="00D934EA" w:rsidRDefault="00D934EA" w:rsidP="00D934EA">
            <w:pPr>
              <w:pStyle w:val="ListParagraph"/>
              <w:shd w:val="clear" w:color="auto" w:fill="FFFFFF"/>
              <w:rPr>
                <w:rFonts w:ascii="Arial" w:eastAsia="Times New Roman" w:hAnsi="Arial" w:cs="Arial"/>
                <w:color w:val="000000" w:themeColor="text1"/>
              </w:rPr>
            </w:pPr>
            <w:r w:rsidRPr="00D934EA">
              <w:rPr>
                <w:rFonts w:ascii="Arial" w:eastAsia="Times New Roman" w:hAnsi="Arial" w:cs="Arial"/>
                <w:color w:val="000000" w:themeColor="text1"/>
              </w:rPr>
              <w:t>No matters arising. Minutes agreed.</w:t>
            </w:r>
          </w:p>
          <w:p w14:paraId="54DBF850" w14:textId="77777777" w:rsidR="00D934EA" w:rsidRPr="00D934EA" w:rsidRDefault="00D934EA" w:rsidP="00D934EA">
            <w:pPr>
              <w:pStyle w:val="ListParagraph"/>
              <w:shd w:val="clear" w:color="auto" w:fill="FFFFFF"/>
              <w:rPr>
                <w:rFonts w:ascii="Arial" w:eastAsia="Times New Roman" w:hAnsi="Arial" w:cs="Arial"/>
                <w:color w:val="000000" w:themeColor="text1"/>
              </w:rPr>
            </w:pPr>
          </w:p>
          <w:p w14:paraId="4C9637EA" w14:textId="77777777" w:rsidR="00D934EA" w:rsidRDefault="00D934EA" w:rsidP="00D934EA">
            <w:pPr>
              <w:pStyle w:val="ListParagraph"/>
              <w:numPr>
                <w:ilvl w:val="0"/>
                <w:numId w:val="24"/>
              </w:numPr>
              <w:shd w:val="clear" w:color="auto" w:fill="FFFFFF"/>
              <w:spacing w:line="360" w:lineRule="auto"/>
              <w:rPr>
                <w:rFonts w:ascii="Arial" w:eastAsia="Times New Roman" w:hAnsi="Arial" w:cs="Arial"/>
                <w:b/>
                <w:bCs/>
                <w:color w:val="000000" w:themeColor="text1"/>
              </w:rPr>
            </w:pPr>
            <w:r>
              <w:rPr>
                <w:rFonts w:ascii="Arial" w:eastAsia="Times New Roman" w:hAnsi="Arial" w:cs="Arial"/>
                <w:b/>
                <w:bCs/>
                <w:color w:val="000000" w:themeColor="text1"/>
              </w:rPr>
              <w:t>Finance management – Cost Centre (Townhall &amp; Events Committee)</w:t>
            </w:r>
          </w:p>
          <w:p w14:paraId="39EBF67B" w14:textId="39A82BB2" w:rsidR="00D934EA" w:rsidRPr="006C6E07" w:rsidRDefault="00D934EA" w:rsidP="00D934EA">
            <w:pPr>
              <w:pStyle w:val="ListParagraph"/>
              <w:numPr>
                <w:ilvl w:val="0"/>
                <w:numId w:val="22"/>
              </w:numPr>
              <w:shd w:val="clear" w:color="auto" w:fill="FFFFFF"/>
              <w:rPr>
                <w:rFonts w:ascii="Arial" w:eastAsia="Times New Roman" w:hAnsi="Arial" w:cs="Arial"/>
                <w:color w:val="000000" w:themeColor="text1"/>
              </w:rPr>
            </w:pPr>
            <w:r w:rsidRPr="006C6E07">
              <w:rPr>
                <w:rFonts w:ascii="Arial" w:eastAsia="Times New Roman" w:hAnsi="Arial" w:cs="Arial"/>
                <w:color w:val="000000" w:themeColor="text1"/>
              </w:rPr>
              <w:t xml:space="preserve">Budget monitoring report </w:t>
            </w:r>
            <w:r>
              <w:rPr>
                <w:rFonts w:ascii="Arial" w:eastAsia="Times New Roman" w:hAnsi="Arial" w:cs="Arial"/>
                <w:color w:val="000000" w:themeColor="text1"/>
              </w:rPr>
              <w:t>- Noted</w:t>
            </w:r>
          </w:p>
          <w:p w14:paraId="2C5BAACC" w14:textId="77405A72" w:rsidR="00D934EA" w:rsidRPr="00D934EA" w:rsidRDefault="00D934EA" w:rsidP="00D934EA">
            <w:pPr>
              <w:pStyle w:val="ListParagraph"/>
              <w:numPr>
                <w:ilvl w:val="0"/>
                <w:numId w:val="22"/>
              </w:numPr>
              <w:shd w:val="clear" w:color="auto" w:fill="FFFFFF"/>
              <w:rPr>
                <w:rFonts w:ascii="Arial" w:eastAsia="Times New Roman" w:hAnsi="Arial" w:cs="Arial"/>
                <w:b/>
                <w:bCs/>
                <w:color w:val="000000" w:themeColor="text1"/>
              </w:rPr>
            </w:pPr>
            <w:r w:rsidRPr="006C6E07">
              <w:rPr>
                <w:rFonts w:ascii="Arial" w:eastAsia="Times New Roman" w:hAnsi="Arial" w:cs="Arial"/>
                <w:color w:val="000000" w:themeColor="text1"/>
              </w:rPr>
              <w:t>Reserves report</w:t>
            </w:r>
            <w:r>
              <w:rPr>
                <w:rFonts w:ascii="Arial" w:eastAsia="Times New Roman" w:hAnsi="Arial" w:cs="Arial"/>
                <w:color w:val="000000" w:themeColor="text1"/>
              </w:rPr>
              <w:t xml:space="preserve"> - Noted</w:t>
            </w:r>
          </w:p>
          <w:p w14:paraId="4067CB3F" w14:textId="77777777" w:rsidR="00D934EA" w:rsidRDefault="00D934EA" w:rsidP="00D934EA">
            <w:pPr>
              <w:shd w:val="clear" w:color="auto" w:fill="FFFFFF"/>
              <w:rPr>
                <w:rFonts w:ascii="Arial" w:eastAsia="Times New Roman" w:hAnsi="Arial" w:cs="Arial"/>
                <w:b/>
                <w:bCs/>
                <w:color w:val="000000" w:themeColor="text1"/>
              </w:rPr>
            </w:pPr>
          </w:p>
          <w:p w14:paraId="5D639C35" w14:textId="62574037" w:rsidR="00D934EA" w:rsidRPr="00D934EA" w:rsidRDefault="00D934EA" w:rsidP="00D934EA">
            <w:pPr>
              <w:pStyle w:val="ListParagraph"/>
              <w:numPr>
                <w:ilvl w:val="0"/>
                <w:numId w:val="24"/>
              </w:numPr>
              <w:shd w:val="clear" w:color="auto" w:fill="FFFFFF"/>
              <w:rPr>
                <w:rFonts w:ascii="Arial" w:hAnsi="Arial" w:cs="Arial"/>
                <w:b/>
                <w:bCs/>
              </w:rPr>
            </w:pPr>
            <w:bookmarkStart w:id="4" w:name="_Hlk198059900"/>
            <w:r w:rsidRPr="00D934EA">
              <w:rPr>
                <w:rFonts w:ascii="Arial" w:hAnsi="Arial" w:cs="Arial"/>
                <w:b/>
                <w:bCs/>
              </w:rPr>
              <w:t>Upcoming events/feedback</w:t>
            </w:r>
          </w:p>
          <w:bookmarkEnd w:id="4"/>
          <w:p w14:paraId="516C7299" w14:textId="77777777" w:rsidR="00D934EA" w:rsidRPr="007B135E" w:rsidRDefault="00D934EA" w:rsidP="00D934EA">
            <w:pPr>
              <w:pStyle w:val="ListParagraph"/>
              <w:numPr>
                <w:ilvl w:val="0"/>
                <w:numId w:val="20"/>
              </w:numPr>
              <w:shd w:val="clear" w:color="auto" w:fill="FFFFFF"/>
              <w:rPr>
                <w:rFonts w:ascii="Arial" w:hAnsi="Arial" w:cs="Arial"/>
                <w:b/>
                <w:bCs/>
              </w:rPr>
            </w:pPr>
            <w:r>
              <w:rPr>
                <w:rFonts w:ascii="Arial" w:hAnsi="Arial" w:cs="Arial"/>
              </w:rPr>
              <w:t>VE Day &amp; VJ Day</w:t>
            </w:r>
          </w:p>
          <w:p w14:paraId="48752D26" w14:textId="77777777" w:rsidR="00D934EA" w:rsidRPr="007B135E" w:rsidRDefault="00D934EA" w:rsidP="00D934EA">
            <w:pPr>
              <w:pStyle w:val="ListParagraph"/>
              <w:numPr>
                <w:ilvl w:val="0"/>
                <w:numId w:val="20"/>
              </w:numPr>
              <w:shd w:val="clear" w:color="auto" w:fill="FFFFFF"/>
              <w:rPr>
                <w:rFonts w:ascii="Arial" w:hAnsi="Arial" w:cs="Arial"/>
                <w:b/>
                <w:bCs/>
              </w:rPr>
            </w:pPr>
            <w:r>
              <w:rPr>
                <w:rFonts w:ascii="Arial" w:hAnsi="Arial" w:cs="Arial"/>
              </w:rPr>
              <w:t>Summer event</w:t>
            </w:r>
          </w:p>
          <w:p w14:paraId="5251F547" w14:textId="77777777" w:rsidR="00D934EA" w:rsidRPr="007B135E" w:rsidRDefault="00D934EA" w:rsidP="00D934EA">
            <w:pPr>
              <w:pStyle w:val="ListParagraph"/>
              <w:numPr>
                <w:ilvl w:val="0"/>
                <w:numId w:val="20"/>
              </w:numPr>
              <w:shd w:val="clear" w:color="auto" w:fill="FFFFFF"/>
              <w:rPr>
                <w:rFonts w:ascii="Arial" w:hAnsi="Arial" w:cs="Arial"/>
                <w:b/>
                <w:bCs/>
              </w:rPr>
            </w:pPr>
            <w:r>
              <w:rPr>
                <w:rFonts w:ascii="Arial" w:hAnsi="Arial" w:cs="Arial"/>
              </w:rPr>
              <w:t>Heritage Open Days</w:t>
            </w:r>
          </w:p>
          <w:p w14:paraId="2D3B82E8" w14:textId="77777777" w:rsidR="00D934EA" w:rsidRPr="007B135E" w:rsidRDefault="00D934EA" w:rsidP="00D934EA">
            <w:pPr>
              <w:pStyle w:val="ListParagraph"/>
              <w:numPr>
                <w:ilvl w:val="0"/>
                <w:numId w:val="20"/>
              </w:numPr>
              <w:shd w:val="clear" w:color="auto" w:fill="FFFFFF"/>
              <w:rPr>
                <w:rFonts w:ascii="Arial" w:hAnsi="Arial" w:cs="Arial"/>
                <w:b/>
                <w:bCs/>
              </w:rPr>
            </w:pPr>
            <w:r>
              <w:rPr>
                <w:rFonts w:ascii="Arial" w:hAnsi="Arial" w:cs="Arial"/>
              </w:rPr>
              <w:t xml:space="preserve">Remembrance </w:t>
            </w:r>
          </w:p>
          <w:p w14:paraId="5F19B726" w14:textId="77777777" w:rsidR="00D934EA" w:rsidRPr="00460733" w:rsidRDefault="00D934EA" w:rsidP="00D934EA">
            <w:pPr>
              <w:pStyle w:val="ListParagraph"/>
              <w:numPr>
                <w:ilvl w:val="0"/>
                <w:numId w:val="20"/>
              </w:numPr>
              <w:shd w:val="clear" w:color="auto" w:fill="FFFFFF"/>
              <w:rPr>
                <w:rFonts w:ascii="Arial" w:hAnsi="Arial" w:cs="Arial"/>
                <w:b/>
                <w:bCs/>
              </w:rPr>
            </w:pPr>
            <w:r>
              <w:rPr>
                <w:rFonts w:ascii="Arial" w:hAnsi="Arial" w:cs="Arial"/>
              </w:rPr>
              <w:t>Late Night Shopping</w:t>
            </w:r>
          </w:p>
          <w:p w14:paraId="0B472FF8" w14:textId="65EF5101" w:rsidR="00460733" w:rsidRPr="00460733" w:rsidRDefault="00460733" w:rsidP="00460733">
            <w:pPr>
              <w:shd w:val="clear" w:color="auto" w:fill="FFFFFF"/>
              <w:ind w:left="720"/>
              <w:rPr>
                <w:rFonts w:ascii="Arial" w:hAnsi="Arial" w:cs="Arial"/>
              </w:rPr>
            </w:pPr>
            <w:r>
              <w:rPr>
                <w:rFonts w:ascii="Arial" w:hAnsi="Arial" w:cs="Arial"/>
              </w:rPr>
              <w:t>Item 6 a-e, no updates.</w:t>
            </w:r>
          </w:p>
          <w:p w14:paraId="06CF5708" w14:textId="3AD662D9" w:rsidR="00D934EA" w:rsidRPr="009E527A" w:rsidRDefault="00D934EA" w:rsidP="00D934EA">
            <w:pPr>
              <w:pStyle w:val="ListParagraph"/>
              <w:shd w:val="clear" w:color="auto" w:fill="FFFFFF"/>
              <w:rPr>
                <w:rFonts w:ascii="Arial" w:eastAsia="Times New Roman" w:hAnsi="Arial" w:cs="Arial"/>
                <w:b/>
                <w:bCs/>
                <w:color w:val="000000" w:themeColor="text1"/>
              </w:rPr>
            </w:pPr>
          </w:p>
        </w:tc>
        <w:tc>
          <w:tcPr>
            <w:tcW w:w="0" w:type="auto"/>
          </w:tcPr>
          <w:p w14:paraId="5B4A6F66" w14:textId="5EE81A01" w:rsidR="00D934EA" w:rsidRPr="009E527A" w:rsidRDefault="00D934EA" w:rsidP="00D934EA">
            <w:pPr>
              <w:spacing w:line="360" w:lineRule="auto"/>
              <w:rPr>
                <w:rFonts w:ascii="Arial" w:eastAsia="Times New Roman" w:hAnsi="Arial" w:cs="Arial"/>
                <w:b/>
                <w:bCs/>
                <w:color w:val="000000"/>
                <w:lang w:eastAsia="en-GB"/>
              </w:rPr>
            </w:pPr>
          </w:p>
        </w:tc>
      </w:tr>
      <w:tr w:rsidR="00D934EA" w:rsidRPr="00FE7007" w14:paraId="7F59381E" w14:textId="77777777" w:rsidTr="00D934EA">
        <w:trPr>
          <w:trHeight w:val="339"/>
        </w:trPr>
        <w:tc>
          <w:tcPr>
            <w:tcW w:w="0" w:type="auto"/>
          </w:tcPr>
          <w:p w14:paraId="7E3FA2E7" w14:textId="370808FE" w:rsidR="00D934EA" w:rsidRPr="00D934EA" w:rsidRDefault="00D934EA" w:rsidP="00D934EA">
            <w:pPr>
              <w:pStyle w:val="ListParagraph"/>
              <w:numPr>
                <w:ilvl w:val="0"/>
                <w:numId w:val="24"/>
              </w:numPr>
              <w:shd w:val="clear" w:color="auto" w:fill="FFFFFF"/>
              <w:rPr>
                <w:rFonts w:ascii="Arial" w:hAnsi="Arial" w:cs="Arial"/>
                <w:b/>
                <w:bCs/>
              </w:rPr>
            </w:pPr>
            <w:bookmarkStart w:id="5" w:name="_Hlk198060217"/>
            <w:r w:rsidRPr="00D934EA">
              <w:rPr>
                <w:rFonts w:ascii="Arial" w:hAnsi="Arial" w:cs="Arial"/>
                <w:b/>
                <w:bCs/>
              </w:rPr>
              <w:t>Scheduled works/proposal for future works</w:t>
            </w:r>
          </w:p>
          <w:p w14:paraId="6A59745F" w14:textId="19152161" w:rsidR="00D934EA" w:rsidRDefault="00D934EA" w:rsidP="00D934EA">
            <w:pPr>
              <w:pStyle w:val="ListParagraph"/>
              <w:numPr>
                <w:ilvl w:val="0"/>
                <w:numId w:val="7"/>
              </w:numPr>
              <w:shd w:val="clear" w:color="auto" w:fill="FFFFFF"/>
              <w:rPr>
                <w:rFonts w:ascii="Arial" w:hAnsi="Arial" w:cs="Arial"/>
              </w:rPr>
            </w:pPr>
            <w:bookmarkStart w:id="6" w:name="_Hlk198060247"/>
            <w:bookmarkEnd w:id="5"/>
            <w:r w:rsidRPr="008845B4">
              <w:rPr>
                <w:rFonts w:ascii="Arial" w:hAnsi="Arial" w:cs="Arial"/>
              </w:rPr>
              <w:t xml:space="preserve">Town Hall </w:t>
            </w:r>
            <w:r>
              <w:rPr>
                <w:rFonts w:ascii="Arial" w:hAnsi="Arial" w:cs="Arial"/>
              </w:rPr>
              <w:t xml:space="preserve">internal </w:t>
            </w:r>
            <w:r w:rsidRPr="008845B4">
              <w:rPr>
                <w:rFonts w:ascii="Arial" w:hAnsi="Arial" w:cs="Arial"/>
              </w:rPr>
              <w:t>decorating</w:t>
            </w:r>
            <w:r>
              <w:rPr>
                <w:rFonts w:ascii="Arial" w:hAnsi="Arial" w:cs="Arial"/>
              </w:rPr>
              <w:t xml:space="preserve"> </w:t>
            </w:r>
            <w:r w:rsidR="00460733">
              <w:rPr>
                <w:rFonts w:ascii="Arial" w:hAnsi="Arial" w:cs="Arial"/>
              </w:rPr>
              <w:t>–</w:t>
            </w:r>
            <w:r>
              <w:rPr>
                <w:rFonts w:ascii="Arial" w:hAnsi="Arial" w:cs="Arial"/>
              </w:rPr>
              <w:t xml:space="preserve"> update</w:t>
            </w:r>
          </w:p>
          <w:p w14:paraId="090775F0" w14:textId="7899AF53" w:rsidR="00460733" w:rsidRPr="00460733" w:rsidRDefault="00460733" w:rsidP="00460733">
            <w:pPr>
              <w:shd w:val="clear" w:color="auto" w:fill="FFFFFF"/>
              <w:ind w:left="720"/>
              <w:rPr>
                <w:rFonts w:ascii="Arial" w:hAnsi="Arial" w:cs="Arial"/>
              </w:rPr>
            </w:pPr>
            <w:r>
              <w:rPr>
                <w:rFonts w:ascii="Arial" w:hAnsi="Arial" w:cs="Arial"/>
              </w:rPr>
              <w:t>The decorating is going well, the entrance from the side internally has been repainted the main doors were in the process of being sanded down, then will be ready for painting.</w:t>
            </w:r>
          </w:p>
          <w:p w14:paraId="04D2557B" w14:textId="16C0C0E1" w:rsidR="00D934EA" w:rsidRDefault="00D934EA" w:rsidP="00D934EA">
            <w:pPr>
              <w:pStyle w:val="ListParagraph"/>
              <w:numPr>
                <w:ilvl w:val="0"/>
                <w:numId w:val="7"/>
              </w:numPr>
              <w:shd w:val="clear" w:color="auto" w:fill="FFFFFF"/>
              <w:rPr>
                <w:rFonts w:ascii="Arial" w:hAnsi="Arial" w:cs="Arial"/>
              </w:rPr>
            </w:pPr>
            <w:r>
              <w:rPr>
                <w:rFonts w:ascii="Arial" w:hAnsi="Arial" w:cs="Arial"/>
              </w:rPr>
              <w:t>Town Hall e</w:t>
            </w:r>
            <w:r w:rsidRPr="005C7BD9">
              <w:rPr>
                <w:rFonts w:ascii="Arial" w:hAnsi="Arial" w:cs="Arial"/>
              </w:rPr>
              <w:t>xter</w:t>
            </w:r>
            <w:r>
              <w:rPr>
                <w:rFonts w:ascii="Arial" w:hAnsi="Arial" w:cs="Arial"/>
              </w:rPr>
              <w:t>nal</w:t>
            </w:r>
            <w:r w:rsidRPr="005C7BD9">
              <w:rPr>
                <w:rFonts w:ascii="Arial" w:hAnsi="Arial" w:cs="Arial"/>
              </w:rPr>
              <w:t xml:space="preserve"> works (repairs to main roof)</w:t>
            </w:r>
            <w:r>
              <w:rPr>
                <w:rFonts w:ascii="Arial" w:hAnsi="Arial" w:cs="Arial"/>
              </w:rPr>
              <w:t xml:space="preserve"> </w:t>
            </w:r>
            <w:r w:rsidR="00460733">
              <w:rPr>
                <w:rFonts w:ascii="Arial" w:hAnsi="Arial" w:cs="Arial"/>
              </w:rPr>
              <w:t>–</w:t>
            </w:r>
            <w:r>
              <w:rPr>
                <w:rFonts w:ascii="Arial" w:hAnsi="Arial" w:cs="Arial"/>
              </w:rPr>
              <w:t xml:space="preserve"> update</w:t>
            </w:r>
          </w:p>
          <w:p w14:paraId="6E8871D3" w14:textId="67CFF293" w:rsidR="00460733" w:rsidRPr="00460733" w:rsidRDefault="00460733" w:rsidP="00460733">
            <w:pPr>
              <w:shd w:val="clear" w:color="auto" w:fill="FFFFFF"/>
              <w:ind w:left="720"/>
              <w:rPr>
                <w:rFonts w:ascii="Arial" w:hAnsi="Arial" w:cs="Arial"/>
              </w:rPr>
            </w:pPr>
            <w:r>
              <w:rPr>
                <w:rFonts w:ascii="Arial" w:hAnsi="Arial" w:cs="Arial"/>
              </w:rPr>
              <w:t xml:space="preserve">The weather had caused minor delays, the bell had been taken down so the housing could be refurbished. The hands on the clock faces had been removed, as had the weather </w:t>
            </w:r>
            <w:proofErr w:type="spellStart"/>
            <w:r>
              <w:rPr>
                <w:rFonts w:ascii="Arial" w:hAnsi="Arial" w:cs="Arial"/>
              </w:rPr>
              <w:t>vain</w:t>
            </w:r>
            <w:proofErr w:type="spellEnd"/>
            <w:r>
              <w:rPr>
                <w:rFonts w:ascii="Arial" w:hAnsi="Arial" w:cs="Arial"/>
              </w:rPr>
              <w:t>, once refurbished all would be put back up.</w:t>
            </w:r>
          </w:p>
          <w:bookmarkEnd w:id="6"/>
          <w:p w14:paraId="1425F18E" w14:textId="77777777" w:rsidR="00D934EA" w:rsidRPr="00E31CA3" w:rsidRDefault="00D934EA" w:rsidP="00D934EA">
            <w:pPr>
              <w:pStyle w:val="ListParagraph"/>
              <w:ind w:left="1080"/>
              <w:rPr>
                <w:rFonts w:ascii="Arial" w:hAnsi="Arial" w:cs="Arial"/>
              </w:rPr>
            </w:pPr>
          </w:p>
          <w:p w14:paraId="3DF3AEB5" w14:textId="77777777" w:rsidR="00460733" w:rsidRDefault="00D934EA" w:rsidP="00D934EA">
            <w:pPr>
              <w:pStyle w:val="ListParagraph"/>
              <w:numPr>
                <w:ilvl w:val="0"/>
                <w:numId w:val="24"/>
              </w:numPr>
              <w:shd w:val="clear" w:color="auto" w:fill="FFFFFF"/>
              <w:rPr>
                <w:rFonts w:ascii="Arial" w:hAnsi="Arial" w:cs="Arial"/>
                <w:b/>
                <w:bCs/>
              </w:rPr>
            </w:pPr>
            <w:bookmarkStart w:id="7" w:name="_Hlk198060286"/>
            <w:r w:rsidRPr="008845B4">
              <w:rPr>
                <w:rFonts w:ascii="Arial" w:hAnsi="Arial" w:cs="Arial"/>
                <w:b/>
                <w:bCs/>
              </w:rPr>
              <w:t xml:space="preserve">Agenda item(s) for next meeting </w:t>
            </w:r>
          </w:p>
          <w:p w14:paraId="54723894" w14:textId="77777777" w:rsidR="00A97996" w:rsidRDefault="00460733" w:rsidP="00460733">
            <w:pPr>
              <w:pStyle w:val="ListParagraph"/>
              <w:numPr>
                <w:ilvl w:val="0"/>
                <w:numId w:val="25"/>
              </w:numPr>
              <w:shd w:val="clear" w:color="auto" w:fill="FFFFFF"/>
              <w:rPr>
                <w:rFonts w:ascii="Arial" w:hAnsi="Arial" w:cs="Arial"/>
              </w:rPr>
            </w:pPr>
            <w:r w:rsidRPr="00A97996">
              <w:rPr>
                <w:rFonts w:ascii="Arial" w:hAnsi="Arial" w:cs="Arial"/>
              </w:rPr>
              <w:t xml:space="preserve">Revisit </w:t>
            </w:r>
            <w:r w:rsidR="00A97996" w:rsidRPr="00A97996">
              <w:rPr>
                <w:rFonts w:ascii="Arial" w:hAnsi="Arial" w:cs="Arial"/>
              </w:rPr>
              <w:t>refurbishing the bar area in the main hall</w:t>
            </w:r>
          </w:p>
          <w:p w14:paraId="48088983" w14:textId="77777777" w:rsidR="00A97996" w:rsidRDefault="00A97996" w:rsidP="00460733">
            <w:pPr>
              <w:pStyle w:val="ListParagraph"/>
              <w:numPr>
                <w:ilvl w:val="0"/>
                <w:numId w:val="25"/>
              </w:numPr>
              <w:shd w:val="clear" w:color="auto" w:fill="FFFFFF"/>
              <w:rPr>
                <w:rFonts w:ascii="Arial" w:hAnsi="Arial" w:cs="Arial"/>
              </w:rPr>
            </w:pPr>
            <w:r>
              <w:rPr>
                <w:rFonts w:ascii="Arial" w:hAnsi="Arial" w:cs="Arial"/>
              </w:rPr>
              <w:t>Hot water issue to be rectified as a priority</w:t>
            </w:r>
          </w:p>
          <w:p w14:paraId="0EB08BF6" w14:textId="1198A55B" w:rsidR="00D934EA" w:rsidRPr="00A97996" w:rsidRDefault="00A97996" w:rsidP="00460733">
            <w:pPr>
              <w:pStyle w:val="ListParagraph"/>
              <w:numPr>
                <w:ilvl w:val="0"/>
                <w:numId w:val="25"/>
              </w:numPr>
              <w:shd w:val="clear" w:color="auto" w:fill="FFFFFF"/>
              <w:rPr>
                <w:rFonts w:ascii="Arial" w:hAnsi="Arial" w:cs="Arial"/>
              </w:rPr>
            </w:pPr>
            <w:r>
              <w:rPr>
                <w:rFonts w:ascii="Arial" w:hAnsi="Arial" w:cs="Arial"/>
              </w:rPr>
              <w:t>Blue screens in the main hall, Town Clerk to get a quote for refurbishing them.</w:t>
            </w:r>
            <w:r w:rsidR="00D934EA" w:rsidRPr="00A97996">
              <w:rPr>
                <w:rFonts w:ascii="Arial" w:hAnsi="Arial" w:cs="Arial"/>
              </w:rPr>
              <w:t xml:space="preserve">                                                           </w:t>
            </w:r>
          </w:p>
          <w:bookmarkEnd w:id="7"/>
          <w:p w14:paraId="70714673" w14:textId="25F618C3" w:rsidR="00D934EA" w:rsidRPr="009026F7" w:rsidRDefault="00D934EA" w:rsidP="00D934EA">
            <w:pPr>
              <w:shd w:val="clear" w:color="auto" w:fill="FFFFFF"/>
              <w:jc w:val="both"/>
              <w:rPr>
                <w:rFonts w:ascii="Arial" w:eastAsia="Times New Roman" w:hAnsi="Arial" w:cs="Arial"/>
                <w:b/>
                <w:bCs/>
              </w:rPr>
            </w:pPr>
            <w:r>
              <w:rPr>
                <w:rFonts w:ascii="Arial" w:hAnsi="Arial" w:cs="Arial"/>
                <w:b/>
                <w:bCs/>
              </w:rPr>
              <w:t xml:space="preserve">     </w:t>
            </w:r>
          </w:p>
        </w:tc>
        <w:tc>
          <w:tcPr>
            <w:tcW w:w="0" w:type="auto"/>
          </w:tcPr>
          <w:p w14:paraId="14BBFD73" w14:textId="719DF574" w:rsidR="00D934EA" w:rsidRPr="008007A4" w:rsidRDefault="00D934EA" w:rsidP="00D934EA">
            <w:pPr>
              <w:shd w:val="clear" w:color="auto" w:fill="FFFFFF"/>
              <w:jc w:val="both"/>
              <w:rPr>
                <w:rFonts w:ascii="Arial" w:eastAsia="Times New Roman" w:hAnsi="Arial" w:cs="Arial"/>
                <w:b/>
                <w:bCs/>
              </w:rPr>
            </w:pPr>
          </w:p>
        </w:tc>
        <w:tc>
          <w:tcPr>
            <w:tcW w:w="0" w:type="auto"/>
          </w:tcPr>
          <w:p w14:paraId="445DC82F" w14:textId="291EC72F" w:rsidR="00D934EA" w:rsidRPr="00EE1176" w:rsidRDefault="00D934EA" w:rsidP="00D934EA">
            <w:pPr>
              <w:pStyle w:val="ListParagraph"/>
              <w:shd w:val="clear" w:color="auto" w:fill="FFFFFF"/>
              <w:spacing w:line="360" w:lineRule="auto"/>
              <w:rPr>
                <w:rFonts w:ascii="Arial" w:eastAsia="Times New Roman" w:hAnsi="Arial" w:cs="Arial"/>
              </w:rPr>
            </w:pPr>
          </w:p>
        </w:tc>
      </w:tr>
      <w:tr w:rsidR="00D934EA" w14:paraId="7A80565D" w14:textId="77777777" w:rsidTr="00D934EA">
        <w:trPr>
          <w:gridAfter w:val="2"/>
          <w:trHeight w:val="692"/>
        </w:trPr>
        <w:tc>
          <w:tcPr>
            <w:tcW w:w="0" w:type="auto"/>
          </w:tcPr>
          <w:p w14:paraId="6D20B3C0" w14:textId="77777777" w:rsidR="00D934EA" w:rsidRDefault="00D934EA" w:rsidP="00D934EA">
            <w:pPr>
              <w:pStyle w:val="ListParagraph"/>
              <w:numPr>
                <w:ilvl w:val="0"/>
                <w:numId w:val="24"/>
              </w:numPr>
              <w:shd w:val="clear" w:color="auto" w:fill="FFFFFF"/>
              <w:jc w:val="both"/>
              <w:rPr>
                <w:rFonts w:ascii="Arial" w:eastAsia="Times New Roman" w:hAnsi="Arial" w:cs="Arial"/>
                <w:b/>
                <w:bCs/>
              </w:rPr>
            </w:pPr>
            <w:bookmarkStart w:id="8" w:name="_Hlk198060338"/>
            <w:r w:rsidRPr="008845B4">
              <w:rPr>
                <w:rFonts w:ascii="Arial" w:eastAsia="Times New Roman" w:hAnsi="Arial" w:cs="Arial"/>
                <w:b/>
                <w:bCs/>
              </w:rPr>
              <w:t>Date of the next meeting</w:t>
            </w:r>
          </w:p>
          <w:p w14:paraId="1A9CAE76" w14:textId="36AFF919" w:rsidR="00D934EA" w:rsidRPr="007577EF" w:rsidRDefault="00A97996" w:rsidP="00D934EA">
            <w:pPr>
              <w:pStyle w:val="ListParagraph"/>
              <w:shd w:val="clear" w:color="auto" w:fill="FFFFFF"/>
              <w:jc w:val="both"/>
              <w:rPr>
                <w:rFonts w:ascii="Arial" w:eastAsia="Times New Roman" w:hAnsi="Arial" w:cs="Arial"/>
              </w:rPr>
            </w:pPr>
            <w:r>
              <w:rPr>
                <w:rFonts w:ascii="Arial" w:eastAsia="Times New Roman" w:hAnsi="Arial" w:cs="Arial"/>
              </w:rPr>
              <w:t>13</w:t>
            </w:r>
            <w:r w:rsidRPr="00A97996">
              <w:rPr>
                <w:rFonts w:ascii="Arial" w:eastAsia="Times New Roman" w:hAnsi="Arial" w:cs="Arial"/>
                <w:vertAlign w:val="superscript"/>
              </w:rPr>
              <w:t>th</w:t>
            </w:r>
            <w:r>
              <w:rPr>
                <w:rFonts w:ascii="Arial" w:eastAsia="Times New Roman" w:hAnsi="Arial" w:cs="Arial"/>
              </w:rPr>
              <w:t xml:space="preserve"> April</w:t>
            </w:r>
            <w:r w:rsidR="00D934EA">
              <w:rPr>
                <w:rFonts w:ascii="Arial" w:eastAsia="Times New Roman" w:hAnsi="Arial" w:cs="Arial"/>
              </w:rPr>
              <w:t xml:space="preserve"> 2026</w:t>
            </w:r>
            <w:r>
              <w:rPr>
                <w:rFonts w:ascii="Arial" w:eastAsia="Times New Roman" w:hAnsi="Arial" w:cs="Arial"/>
              </w:rPr>
              <w:t xml:space="preserve"> at 5.30pm</w:t>
            </w:r>
          </w:p>
          <w:bookmarkEnd w:id="8"/>
          <w:p w14:paraId="2D42E60D" w14:textId="07DD92F4" w:rsidR="00D934EA" w:rsidRDefault="00D934EA" w:rsidP="00D934EA">
            <w:pPr>
              <w:shd w:val="clear" w:color="auto" w:fill="FFFFFF"/>
              <w:rPr>
                <w:rFonts w:ascii="Arial" w:eastAsia="Times New Roman" w:hAnsi="Arial" w:cs="Arial"/>
                <w:b/>
                <w:bCs/>
                <w:color w:val="000000"/>
                <w:lang w:eastAsia="en-GB"/>
              </w:rPr>
            </w:pPr>
            <w:r w:rsidRPr="008845B4">
              <w:rPr>
                <w:rFonts w:ascii="Arial" w:eastAsia="Times New Roman" w:hAnsi="Arial" w:cs="Arial"/>
                <w:b/>
                <w:bCs/>
              </w:rPr>
              <w:t xml:space="preserve">  </w:t>
            </w:r>
          </w:p>
        </w:tc>
      </w:tr>
      <w:tr w:rsidR="00D934EA" w14:paraId="5F9766B8" w14:textId="77777777" w:rsidTr="00D934EA">
        <w:trPr>
          <w:gridAfter w:val="2"/>
          <w:trHeight w:val="692"/>
        </w:trPr>
        <w:tc>
          <w:tcPr>
            <w:tcW w:w="0" w:type="auto"/>
          </w:tcPr>
          <w:p w14:paraId="7A2459D6" w14:textId="76A04B7E" w:rsidR="00D934EA" w:rsidRPr="00D934EA" w:rsidRDefault="00D934EA" w:rsidP="00D934EA">
            <w:pPr>
              <w:pStyle w:val="Title"/>
              <w:numPr>
                <w:ilvl w:val="0"/>
                <w:numId w:val="24"/>
              </w:numPr>
              <w:shd w:val="clear" w:color="auto" w:fill="FFFFFF"/>
              <w:jc w:val="both"/>
              <w:rPr>
                <w:rFonts w:ascii="Arial" w:eastAsia="Times New Roman" w:hAnsi="Arial" w:cs="Arial"/>
                <w:b/>
                <w:bCs/>
                <w:sz w:val="24"/>
                <w:szCs w:val="24"/>
              </w:rPr>
            </w:pPr>
            <w:r w:rsidRPr="00D934EA">
              <w:rPr>
                <w:rFonts w:ascii="Arial" w:eastAsia="Times New Roman" w:hAnsi="Arial" w:cs="Arial"/>
                <w:b/>
                <w:bCs/>
                <w:sz w:val="24"/>
                <w:szCs w:val="24"/>
              </w:rPr>
              <w:t>Meeting close</w:t>
            </w:r>
            <w:r w:rsidR="00A97996">
              <w:rPr>
                <w:rFonts w:ascii="Arial" w:eastAsia="Times New Roman" w:hAnsi="Arial" w:cs="Arial"/>
                <w:b/>
                <w:bCs/>
                <w:sz w:val="24"/>
                <w:szCs w:val="24"/>
              </w:rPr>
              <w:t>d at 6.17pm</w:t>
            </w:r>
          </w:p>
        </w:tc>
      </w:tr>
    </w:tbl>
    <w:p w14:paraId="3090B50A" w14:textId="77777777" w:rsidR="00D934EA" w:rsidRDefault="00D934EA" w:rsidP="00504628"/>
    <w:p w14:paraId="0D2176C7" w14:textId="341BFB9E" w:rsidR="00CC43B8" w:rsidRDefault="00CC43B8" w:rsidP="00504628">
      <w:r>
        <w:t>Signed by Chair/Vice-Chair:……………………………………………..  Date:……………………………………………</w:t>
      </w:r>
    </w:p>
    <w:sectPr w:rsidR="00CC43B8" w:rsidSect="00052CA7">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22CC5" w14:textId="77777777" w:rsidR="00014772" w:rsidRDefault="00014772" w:rsidP="00114174">
      <w:pPr>
        <w:spacing w:after="0" w:line="240" w:lineRule="auto"/>
      </w:pPr>
      <w:r>
        <w:separator/>
      </w:r>
    </w:p>
  </w:endnote>
  <w:endnote w:type="continuationSeparator" w:id="0">
    <w:p w14:paraId="7A266F27" w14:textId="77777777" w:rsidR="00014772" w:rsidRDefault="00014772" w:rsidP="00114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E297F" w14:textId="77777777" w:rsidR="00014772" w:rsidRDefault="00014772" w:rsidP="00114174">
      <w:pPr>
        <w:spacing w:after="0" w:line="240" w:lineRule="auto"/>
      </w:pPr>
      <w:r>
        <w:separator/>
      </w:r>
    </w:p>
  </w:footnote>
  <w:footnote w:type="continuationSeparator" w:id="0">
    <w:p w14:paraId="31B9CA9D" w14:textId="77777777" w:rsidR="00014772" w:rsidRDefault="00014772" w:rsidP="001141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68B5D77B" w14:textId="77777777" w:rsidR="008E4499" w:rsidRDefault="008E4499">
        <w:pPr>
          <w:pStyle w:val="Header"/>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p w14:paraId="67C0B935" w14:textId="77777777" w:rsidR="008E4499" w:rsidRDefault="008E44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2F3E"/>
    <w:multiLevelType w:val="hybridMultilevel"/>
    <w:tmpl w:val="818074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86355B"/>
    <w:multiLevelType w:val="hybridMultilevel"/>
    <w:tmpl w:val="41EC7838"/>
    <w:lvl w:ilvl="0" w:tplc="66E8671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4721AD6"/>
    <w:multiLevelType w:val="hybridMultilevel"/>
    <w:tmpl w:val="5E6A83B6"/>
    <w:lvl w:ilvl="0" w:tplc="F56CBD6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BF7AC7"/>
    <w:multiLevelType w:val="hybridMultilevel"/>
    <w:tmpl w:val="AC9C4C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D5036A"/>
    <w:multiLevelType w:val="hybridMultilevel"/>
    <w:tmpl w:val="45E6091A"/>
    <w:lvl w:ilvl="0" w:tplc="F3E06CB8">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C9947BF"/>
    <w:multiLevelType w:val="hybridMultilevel"/>
    <w:tmpl w:val="3FB8F7B6"/>
    <w:lvl w:ilvl="0" w:tplc="5DBC49A8">
      <w:start w:val="7"/>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AC740E1"/>
    <w:multiLevelType w:val="hybridMultilevel"/>
    <w:tmpl w:val="0D0A97C8"/>
    <w:lvl w:ilvl="0" w:tplc="55703EAE">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B771EEF"/>
    <w:multiLevelType w:val="hybridMultilevel"/>
    <w:tmpl w:val="0DE682B6"/>
    <w:lvl w:ilvl="0" w:tplc="F8EC23C0">
      <w:start w:val="1"/>
      <w:numFmt w:val="lowerLetter"/>
      <w:lvlText w:val="%1."/>
      <w:lvlJc w:val="left"/>
      <w:pPr>
        <w:ind w:left="1104" w:hanging="432"/>
      </w:pPr>
      <w:rPr>
        <w:rFonts w:ascii="Arial" w:eastAsiaTheme="minorHAnsi" w:hAnsi="Arial" w:cs="Arial"/>
      </w:rPr>
    </w:lvl>
    <w:lvl w:ilvl="1" w:tplc="08090019" w:tentative="1">
      <w:start w:val="1"/>
      <w:numFmt w:val="lowerLetter"/>
      <w:lvlText w:val="%2."/>
      <w:lvlJc w:val="left"/>
      <w:pPr>
        <w:ind w:left="1752" w:hanging="360"/>
      </w:pPr>
    </w:lvl>
    <w:lvl w:ilvl="2" w:tplc="0809001B" w:tentative="1">
      <w:start w:val="1"/>
      <w:numFmt w:val="lowerRoman"/>
      <w:lvlText w:val="%3."/>
      <w:lvlJc w:val="right"/>
      <w:pPr>
        <w:ind w:left="2472" w:hanging="180"/>
      </w:pPr>
    </w:lvl>
    <w:lvl w:ilvl="3" w:tplc="0809000F" w:tentative="1">
      <w:start w:val="1"/>
      <w:numFmt w:val="decimal"/>
      <w:lvlText w:val="%4."/>
      <w:lvlJc w:val="left"/>
      <w:pPr>
        <w:ind w:left="3192" w:hanging="360"/>
      </w:pPr>
    </w:lvl>
    <w:lvl w:ilvl="4" w:tplc="08090019" w:tentative="1">
      <w:start w:val="1"/>
      <w:numFmt w:val="lowerLetter"/>
      <w:lvlText w:val="%5."/>
      <w:lvlJc w:val="left"/>
      <w:pPr>
        <w:ind w:left="3912" w:hanging="360"/>
      </w:pPr>
    </w:lvl>
    <w:lvl w:ilvl="5" w:tplc="0809001B" w:tentative="1">
      <w:start w:val="1"/>
      <w:numFmt w:val="lowerRoman"/>
      <w:lvlText w:val="%6."/>
      <w:lvlJc w:val="right"/>
      <w:pPr>
        <w:ind w:left="4632" w:hanging="180"/>
      </w:pPr>
    </w:lvl>
    <w:lvl w:ilvl="6" w:tplc="0809000F" w:tentative="1">
      <w:start w:val="1"/>
      <w:numFmt w:val="decimal"/>
      <w:lvlText w:val="%7."/>
      <w:lvlJc w:val="left"/>
      <w:pPr>
        <w:ind w:left="5352" w:hanging="360"/>
      </w:pPr>
    </w:lvl>
    <w:lvl w:ilvl="7" w:tplc="08090019" w:tentative="1">
      <w:start w:val="1"/>
      <w:numFmt w:val="lowerLetter"/>
      <w:lvlText w:val="%8."/>
      <w:lvlJc w:val="left"/>
      <w:pPr>
        <w:ind w:left="6072" w:hanging="360"/>
      </w:pPr>
    </w:lvl>
    <w:lvl w:ilvl="8" w:tplc="0809001B" w:tentative="1">
      <w:start w:val="1"/>
      <w:numFmt w:val="lowerRoman"/>
      <w:lvlText w:val="%9."/>
      <w:lvlJc w:val="right"/>
      <w:pPr>
        <w:ind w:left="6792" w:hanging="180"/>
      </w:pPr>
    </w:lvl>
  </w:abstractNum>
  <w:abstractNum w:abstractNumId="8" w15:restartNumberingAfterBreak="0">
    <w:nsid w:val="313D3CB5"/>
    <w:multiLevelType w:val="hybridMultilevel"/>
    <w:tmpl w:val="15B406D8"/>
    <w:lvl w:ilvl="0" w:tplc="E94467B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1E4350B"/>
    <w:multiLevelType w:val="hybridMultilevel"/>
    <w:tmpl w:val="C0726FA0"/>
    <w:lvl w:ilvl="0" w:tplc="DE0E7004">
      <w:start w:val="1"/>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3D05DAC"/>
    <w:multiLevelType w:val="hybridMultilevel"/>
    <w:tmpl w:val="AE207F4E"/>
    <w:lvl w:ilvl="0" w:tplc="9EEA09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8A37B7F"/>
    <w:multiLevelType w:val="hybridMultilevel"/>
    <w:tmpl w:val="DED89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5E6A45"/>
    <w:multiLevelType w:val="hybridMultilevel"/>
    <w:tmpl w:val="A7EEEC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D82B8F"/>
    <w:multiLevelType w:val="multilevel"/>
    <w:tmpl w:val="A2C00F32"/>
    <w:lvl w:ilvl="0">
      <w:start w:val="1"/>
      <w:numFmt w:val="decimal"/>
      <w:lvlText w:val="%1."/>
      <w:lvlJc w:val="left"/>
      <w:pPr>
        <w:tabs>
          <w:tab w:val="num" w:pos="720"/>
        </w:tabs>
        <w:ind w:left="720" w:hanging="360"/>
      </w:pPr>
      <w:rPr>
        <w:b w:val="0"/>
        <w:bCs w:val="0"/>
        <w:i w:val="0"/>
        <w:iCs w:val="0"/>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5AC23CD"/>
    <w:multiLevelType w:val="hybridMultilevel"/>
    <w:tmpl w:val="D46817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F611E8"/>
    <w:multiLevelType w:val="hybridMultilevel"/>
    <w:tmpl w:val="C5CA580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FA2D90"/>
    <w:multiLevelType w:val="hybridMultilevel"/>
    <w:tmpl w:val="4288B7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DA4318"/>
    <w:multiLevelType w:val="hybridMultilevel"/>
    <w:tmpl w:val="A8FEC4C4"/>
    <w:lvl w:ilvl="0" w:tplc="FBD6F91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37E14D3"/>
    <w:multiLevelType w:val="hybridMultilevel"/>
    <w:tmpl w:val="103AD3BE"/>
    <w:lvl w:ilvl="0" w:tplc="BDB8DEF6">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507123B"/>
    <w:multiLevelType w:val="hybridMultilevel"/>
    <w:tmpl w:val="C3DC852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5D5DC6"/>
    <w:multiLevelType w:val="hybridMultilevel"/>
    <w:tmpl w:val="8D5EF6C4"/>
    <w:lvl w:ilvl="0" w:tplc="F3C8C04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B56061E"/>
    <w:multiLevelType w:val="hybridMultilevel"/>
    <w:tmpl w:val="07744234"/>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DFA602F"/>
    <w:multiLevelType w:val="hybridMultilevel"/>
    <w:tmpl w:val="24E4C78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246C37"/>
    <w:multiLevelType w:val="hybridMultilevel"/>
    <w:tmpl w:val="5AE0A44E"/>
    <w:lvl w:ilvl="0" w:tplc="C90442EE">
      <w:start w:val="1"/>
      <w:numFmt w:val="lowerLetter"/>
      <w:lvlText w:val="%1."/>
      <w:lvlJc w:val="left"/>
      <w:pPr>
        <w:ind w:left="1080" w:hanging="360"/>
      </w:pPr>
      <w:rPr>
        <w:rFonts w:ascii="Arial" w:eastAsiaTheme="minorHAnsi"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75307C5"/>
    <w:multiLevelType w:val="hybridMultilevel"/>
    <w:tmpl w:val="7744CDAA"/>
    <w:lvl w:ilvl="0" w:tplc="E2325146">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0010424">
    <w:abstractNumId w:val="11"/>
  </w:num>
  <w:num w:numId="2" w16cid:durableId="1265573595">
    <w:abstractNumId w:val="16"/>
  </w:num>
  <w:num w:numId="3" w16cid:durableId="1905875195">
    <w:abstractNumId w:val="10"/>
  </w:num>
  <w:num w:numId="4" w16cid:durableId="1096174246">
    <w:abstractNumId w:val="7"/>
  </w:num>
  <w:num w:numId="5" w16cid:durableId="872302935">
    <w:abstractNumId w:val="12"/>
  </w:num>
  <w:num w:numId="6" w16cid:durableId="1632713332">
    <w:abstractNumId w:val="1"/>
  </w:num>
  <w:num w:numId="7" w16cid:durableId="601186341">
    <w:abstractNumId w:val="23"/>
  </w:num>
  <w:num w:numId="8" w16cid:durableId="575870044">
    <w:abstractNumId w:val="13"/>
  </w:num>
  <w:num w:numId="9" w16cid:durableId="595140571">
    <w:abstractNumId w:val="0"/>
  </w:num>
  <w:num w:numId="10" w16cid:durableId="935863611">
    <w:abstractNumId w:val="4"/>
  </w:num>
  <w:num w:numId="11" w16cid:durableId="558707470">
    <w:abstractNumId w:val="15"/>
  </w:num>
  <w:num w:numId="12" w16cid:durableId="77286254">
    <w:abstractNumId w:val="21"/>
  </w:num>
  <w:num w:numId="13" w16cid:durableId="1168442884">
    <w:abstractNumId w:val="14"/>
  </w:num>
  <w:num w:numId="14" w16cid:durableId="483548081">
    <w:abstractNumId w:val="3"/>
  </w:num>
  <w:num w:numId="15" w16cid:durableId="1581868631">
    <w:abstractNumId w:val="24"/>
  </w:num>
  <w:num w:numId="16" w16cid:durableId="1568493112">
    <w:abstractNumId w:val="22"/>
  </w:num>
  <w:num w:numId="17" w16cid:durableId="281496322">
    <w:abstractNumId w:val="19"/>
  </w:num>
  <w:num w:numId="18" w16cid:durableId="1300181998">
    <w:abstractNumId w:val="20"/>
  </w:num>
  <w:num w:numId="19" w16cid:durableId="700856806">
    <w:abstractNumId w:val="17"/>
  </w:num>
  <w:num w:numId="20" w16cid:durableId="387535969">
    <w:abstractNumId w:val="18"/>
  </w:num>
  <w:num w:numId="21" w16cid:durableId="224025598">
    <w:abstractNumId w:val="9"/>
  </w:num>
  <w:num w:numId="22" w16cid:durableId="2130081345">
    <w:abstractNumId w:val="8"/>
  </w:num>
  <w:num w:numId="23" w16cid:durableId="1319575134">
    <w:abstractNumId w:val="6"/>
  </w:num>
  <w:num w:numId="24" w16cid:durableId="1423987700">
    <w:abstractNumId w:val="2"/>
  </w:num>
  <w:num w:numId="25" w16cid:durableId="14100327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0F8"/>
    <w:rsid w:val="00014772"/>
    <w:rsid w:val="00017F7B"/>
    <w:rsid w:val="00052CA7"/>
    <w:rsid w:val="000604C0"/>
    <w:rsid w:val="000813CE"/>
    <w:rsid w:val="00094601"/>
    <w:rsid w:val="001041B2"/>
    <w:rsid w:val="00114174"/>
    <w:rsid w:val="00190591"/>
    <w:rsid w:val="001A269A"/>
    <w:rsid w:val="001B7253"/>
    <w:rsid w:val="001C6AA6"/>
    <w:rsid w:val="00230E20"/>
    <w:rsid w:val="00233354"/>
    <w:rsid w:val="00237028"/>
    <w:rsid w:val="00237660"/>
    <w:rsid w:val="00293EDB"/>
    <w:rsid w:val="00302447"/>
    <w:rsid w:val="00365A3F"/>
    <w:rsid w:val="00375761"/>
    <w:rsid w:val="00392D22"/>
    <w:rsid w:val="00397CD5"/>
    <w:rsid w:val="003A3CC2"/>
    <w:rsid w:val="003A3E81"/>
    <w:rsid w:val="00460733"/>
    <w:rsid w:val="00467FB1"/>
    <w:rsid w:val="0047063B"/>
    <w:rsid w:val="00492215"/>
    <w:rsid w:val="00504628"/>
    <w:rsid w:val="00513695"/>
    <w:rsid w:val="00523984"/>
    <w:rsid w:val="00534150"/>
    <w:rsid w:val="00564E9E"/>
    <w:rsid w:val="00586EBD"/>
    <w:rsid w:val="005A6D78"/>
    <w:rsid w:val="005B735C"/>
    <w:rsid w:val="005E1B42"/>
    <w:rsid w:val="00602354"/>
    <w:rsid w:val="00610F99"/>
    <w:rsid w:val="00640626"/>
    <w:rsid w:val="006548A2"/>
    <w:rsid w:val="006B6F4E"/>
    <w:rsid w:val="006C054F"/>
    <w:rsid w:val="006D17DC"/>
    <w:rsid w:val="006D78A4"/>
    <w:rsid w:val="007150E5"/>
    <w:rsid w:val="00733684"/>
    <w:rsid w:val="007658CF"/>
    <w:rsid w:val="00771BE0"/>
    <w:rsid w:val="007B6E5D"/>
    <w:rsid w:val="007D26BE"/>
    <w:rsid w:val="008007A4"/>
    <w:rsid w:val="00815329"/>
    <w:rsid w:val="0083777F"/>
    <w:rsid w:val="00837C17"/>
    <w:rsid w:val="008411E6"/>
    <w:rsid w:val="00841616"/>
    <w:rsid w:val="00862380"/>
    <w:rsid w:val="00887A74"/>
    <w:rsid w:val="008A0C21"/>
    <w:rsid w:val="008C20B9"/>
    <w:rsid w:val="008C4797"/>
    <w:rsid w:val="008E3DBA"/>
    <w:rsid w:val="008E4499"/>
    <w:rsid w:val="008E6330"/>
    <w:rsid w:val="009026F7"/>
    <w:rsid w:val="009C1400"/>
    <w:rsid w:val="009F04C9"/>
    <w:rsid w:val="00A0299D"/>
    <w:rsid w:val="00A322AE"/>
    <w:rsid w:val="00A470D0"/>
    <w:rsid w:val="00A64CFE"/>
    <w:rsid w:val="00A97996"/>
    <w:rsid w:val="00AC64CF"/>
    <w:rsid w:val="00AE13E4"/>
    <w:rsid w:val="00AF6DE1"/>
    <w:rsid w:val="00B15AC9"/>
    <w:rsid w:val="00B35AAD"/>
    <w:rsid w:val="00B70D26"/>
    <w:rsid w:val="00B82026"/>
    <w:rsid w:val="00BB53F8"/>
    <w:rsid w:val="00BC6300"/>
    <w:rsid w:val="00BF6656"/>
    <w:rsid w:val="00C24116"/>
    <w:rsid w:val="00C810B4"/>
    <w:rsid w:val="00C93DF1"/>
    <w:rsid w:val="00C95C6E"/>
    <w:rsid w:val="00CB1814"/>
    <w:rsid w:val="00CB50BE"/>
    <w:rsid w:val="00CC43B8"/>
    <w:rsid w:val="00CE2F09"/>
    <w:rsid w:val="00D338C8"/>
    <w:rsid w:val="00D56F78"/>
    <w:rsid w:val="00D65025"/>
    <w:rsid w:val="00D6697B"/>
    <w:rsid w:val="00D74986"/>
    <w:rsid w:val="00D934EA"/>
    <w:rsid w:val="00DB6647"/>
    <w:rsid w:val="00DF3A85"/>
    <w:rsid w:val="00E3621E"/>
    <w:rsid w:val="00E40C89"/>
    <w:rsid w:val="00E61B36"/>
    <w:rsid w:val="00E73939"/>
    <w:rsid w:val="00E8450E"/>
    <w:rsid w:val="00EA2D74"/>
    <w:rsid w:val="00ED7D58"/>
    <w:rsid w:val="00EE1176"/>
    <w:rsid w:val="00EF7E7C"/>
    <w:rsid w:val="00F22986"/>
    <w:rsid w:val="00F53B14"/>
    <w:rsid w:val="00FA5327"/>
    <w:rsid w:val="00FB0FC3"/>
    <w:rsid w:val="00FF2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E1FF9"/>
  <w15:chartTrackingRefBased/>
  <w15:docId w15:val="{E91BFDFF-EBD9-4857-96E1-9617A8568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20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20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20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20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20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20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20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20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20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0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20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20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20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20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20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20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20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20F8"/>
    <w:rPr>
      <w:rFonts w:eastAsiaTheme="majorEastAsia" w:cstheme="majorBidi"/>
      <w:color w:val="272727" w:themeColor="text1" w:themeTint="D8"/>
    </w:rPr>
  </w:style>
  <w:style w:type="paragraph" w:styleId="Title">
    <w:name w:val="Title"/>
    <w:basedOn w:val="Normal"/>
    <w:next w:val="Normal"/>
    <w:link w:val="TitleChar"/>
    <w:uiPriority w:val="10"/>
    <w:qFormat/>
    <w:rsid w:val="00FF20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0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0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0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20F8"/>
    <w:pPr>
      <w:spacing w:before="160"/>
      <w:jc w:val="center"/>
    </w:pPr>
    <w:rPr>
      <w:i/>
      <w:iCs/>
      <w:color w:val="404040" w:themeColor="text1" w:themeTint="BF"/>
    </w:rPr>
  </w:style>
  <w:style w:type="character" w:customStyle="1" w:styleId="QuoteChar">
    <w:name w:val="Quote Char"/>
    <w:basedOn w:val="DefaultParagraphFont"/>
    <w:link w:val="Quote"/>
    <w:uiPriority w:val="29"/>
    <w:rsid w:val="00FF20F8"/>
    <w:rPr>
      <w:i/>
      <w:iCs/>
      <w:color w:val="404040" w:themeColor="text1" w:themeTint="BF"/>
    </w:rPr>
  </w:style>
  <w:style w:type="paragraph" w:styleId="ListParagraph">
    <w:name w:val="List Paragraph"/>
    <w:basedOn w:val="Normal"/>
    <w:uiPriority w:val="34"/>
    <w:qFormat/>
    <w:rsid w:val="00FF20F8"/>
    <w:pPr>
      <w:ind w:left="720"/>
      <w:contextualSpacing/>
    </w:pPr>
  </w:style>
  <w:style w:type="character" w:styleId="IntenseEmphasis">
    <w:name w:val="Intense Emphasis"/>
    <w:basedOn w:val="DefaultParagraphFont"/>
    <w:uiPriority w:val="21"/>
    <w:qFormat/>
    <w:rsid w:val="00FF20F8"/>
    <w:rPr>
      <w:i/>
      <w:iCs/>
      <w:color w:val="0F4761" w:themeColor="accent1" w:themeShade="BF"/>
    </w:rPr>
  </w:style>
  <w:style w:type="paragraph" w:styleId="IntenseQuote">
    <w:name w:val="Intense Quote"/>
    <w:basedOn w:val="Normal"/>
    <w:next w:val="Normal"/>
    <w:link w:val="IntenseQuoteChar"/>
    <w:uiPriority w:val="30"/>
    <w:qFormat/>
    <w:rsid w:val="00FF20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20F8"/>
    <w:rPr>
      <w:i/>
      <w:iCs/>
      <w:color w:val="0F4761" w:themeColor="accent1" w:themeShade="BF"/>
    </w:rPr>
  </w:style>
  <w:style w:type="character" w:styleId="IntenseReference">
    <w:name w:val="Intense Reference"/>
    <w:basedOn w:val="DefaultParagraphFont"/>
    <w:uiPriority w:val="32"/>
    <w:qFormat/>
    <w:rsid w:val="00FF20F8"/>
    <w:rPr>
      <w:b/>
      <w:bCs/>
      <w:smallCaps/>
      <w:color w:val="0F4761" w:themeColor="accent1" w:themeShade="BF"/>
      <w:spacing w:val="5"/>
    </w:rPr>
  </w:style>
  <w:style w:type="paragraph" w:styleId="Header">
    <w:name w:val="header"/>
    <w:basedOn w:val="Normal"/>
    <w:link w:val="HeaderChar"/>
    <w:uiPriority w:val="99"/>
    <w:unhideWhenUsed/>
    <w:rsid w:val="001141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4174"/>
  </w:style>
  <w:style w:type="paragraph" w:styleId="Footer">
    <w:name w:val="footer"/>
    <w:basedOn w:val="Normal"/>
    <w:link w:val="FooterChar"/>
    <w:uiPriority w:val="99"/>
    <w:unhideWhenUsed/>
    <w:rsid w:val="001141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4174"/>
  </w:style>
  <w:style w:type="table" w:styleId="TableGrid">
    <w:name w:val="Table Grid"/>
    <w:basedOn w:val="TableNormal"/>
    <w:uiPriority w:val="39"/>
    <w:rsid w:val="00D338C8"/>
    <w:pPr>
      <w:suppressAutoHyphens/>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296</Words>
  <Characters>1689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Alcock</dc:creator>
  <cp:keywords/>
  <dc:description/>
  <cp:lastModifiedBy>Eye Town Clerk</cp:lastModifiedBy>
  <cp:revision>4</cp:revision>
  <cp:lastPrinted>2025-09-08T16:49:00Z</cp:lastPrinted>
  <dcterms:created xsi:type="dcterms:W3CDTF">2026-03-16T17:23:00Z</dcterms:created>
  <dcterms:modified xsi:type="dcterms:W3CDTF">2026-03-16T17:46:00Z</dcterms:modified>
</cp:coreProperties>
</file>