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2131" w14:textId="52FCC88A" w:rsidR="00E97517" w:rsidRDefault="0046279C" w:rsidP="0046279C">
      <w:pPr>
        <w:pStyle w:val="NoSpacing"/>
        <w:jc w:val="center"/>
        <w:rPr>
          <w:b/>
          <w:u w:val="single"/>
        </w:rPr>
      </w:pPr>
      <w:bookmarkStart w:id="0" w:name="_Hlk504643552"/>
      <w:r w:rsidRPr="005F2F70">
        <w:rPr>
          <w:noProof/>
        </w:rPr>
        <w:drawing>
          <wp:inline distT="0" distB="0" distL="0" distR="0" wp14:anchorId="46A62E06" wp14:editId="3F10F98A">
            <wp:extent cx="4636065" cy="88866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156" cy="91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E17FB9" w14:textId="24916A39" w:rsidR="00E97517" w:rsidRPr="007C46CB" w:rsidRDefault="007C46CB" w:rsidP="007C46CB">
      <w:pPr>
        <w:pStyle w:val="NoSpacing"/>
        <w:jc w:val="center"/>
        <w:rPr>
          <w:rFonts w:asciiTheme="minorHAnsi" w:hAnsiTheme="minorHAnsi" w:cstheme="minorHAnsi"/>
          <w:b/>
        </w:rPr>
      </w:pPr>
      <w:r w:rsidRPr="007C46CB">
        <w:rPr>
          <w:rFonts w:asciiTheme="minorHAnsi" w:hAnsiTheme="minorHAnsi" w:cstheme="minorHAnsi"/>
          <w:b/>
        </w:rPr>
        <w:t xml:space="preserve">MINUTES FOR THE TOWN COUNCIL MEETING OF THE ENVIRONMENT COMMITTEE held in the Council Chamber, Eye Town Hall, on Tuesday </w:t>
      </w:r>
      <w:r w:rsidR="00BA6209">
        <w:rPr>
          <w:rFonts w:asciiTheme="minorHAnsi" w:hAnsiTheme="minorHAnsi" w:cstheme="minorHAnsi"/>
          <w:b/>
        </w:rPr>
        <w:t>7</w:t>
      </w:r>
      <w:r w:rsidR="00BA6209" w:rsidRPr="00BA6209">
        <w:rPr>
          <w:rFonts w:asciiTheme="minorHAnsi" w:hAnsiTheme="minorHAnsi" w:cstheme="minorHAnsi"/>
          <w:b/>
          <w:vertAlign w:val="superscript"/>
        </w:rPr>
        <w:t>th</w:t>
      </w:r>
      <w:r w:rsidR="00BA6209">
        <w:rPr>
          <w:rFonts w:asciiTheme="minorHAnsi" w:hAnsiTheme="minorHAnsi" w:cstheme="minorHAnsi"/>
          <w:b/>
        </w:rPr>
        <w:t xml:space="preserve"> April</w:t>
      </w:r>
      <w:r w:rsidRPr="007C46CB">
        <w:rPr>
          <w:rFonts w:asciiTheme="minorHAnsi" w:hAnsiTheme="minorHAnsi" w:cstheme="minorHAnsi"/>
          <w:b/>
        </w:rPr>
        <w:t xml:space="preserve"> 2026 at 7.00pm</w:t>
      </w:r>
    </w:p>
    <w:p w14:paraId="3FD04CFF" w14:textId="77777777" w:rsidR="007C46CB" w:rsidRDefault="007C46CB" w:rsidP="002D0CE9">
      <w:pPr>
        <w:pStyle w:val="NoSpacing"/>
        <w:rPr>
          <w:b/>
          <w:u w:val="single"/>
        </w:rPr>
      </w:pPr>
    </w:p>
    <w:p w14:paraId="08D1AA9B" w14:textId="77777777" w:rsidR="00123859" w:rsidRPr="00123859" w:rsidRDefault="007C46CB" w:rsidP="00A32A56">
      <w:pPr>
        <w:spacing w:after="0"/>
        <w:rPr>
          <w:b/>
          <w:bCs/>
          <w:color w:val="000000" w:themeColor="text1"/>
          <w:sz w:val="24"/>
          <w:szCs w:val="24"/>
        </w:rPr>
      </w:pPr>
      <w:r w:rsidRPr="00123859">
        <w:rPr>
          <w:b/>
          <w:bCs/>
          <w:color w:val="000000" w:themeColor="text1"/>
          <w:sz w:val="24"/>
          <w:szCs w:val="24"/>
        </w:rPr>
        <w:t>Present:</w:t>
      </w:r>
      <w:r w:rsidRPr="00123859">
        <w:rPr>
          <w:b/>
          <w:bCs/>
          <w:color w:val="000000" w:themeColor="text1"/>
          <w:sz w:val="24"/>
          <w:szCs w:val="24"/>
        </w:rPr>
        <w:br/>
      </w:r>
      <w:r w:rsidRPr="00A32A56">
        <w:rPr>
          <w:color w:val="000000" w:themeColor="text1"/>
          <w:sz w:val="24"/>
          <w:szCs w:val="24"/>
        </w:rPr>
        <w:t>Cllr. Smith (Chair)</w:t>
      </w:r>
      <w:r w:rsidRPr="00A32A56">
        <w:rPr>
          <w:color w:val="000000" w:themeColor="text1"/>
          <w:sz w:val="24"/>
          <w:szCs w:val="24"/>
        </w:rPr>
        <w:br/>
        <w:t>Cllr. Walker (Vice-Chair)</w:t>
      </w:r>
      <w:r w:rsidRPr="00A32A56">
        <w:rPr>
          <w:color w:val="000000" w:themeColor="text1"/>
          <w:sz w:val="24"/>
          <w:szCs w:val="24"/>
        </w:rPr>
        <w:br/>
        <w:t>Cllr. Ager</w:t>
      </w:r>
      <w:r w:rsidRPr="00A32A56">
        <w:rPr>
          <w:color w:val="000000" w:themeColor="text1"/>
          <w:sz w:val="24"/>
          <w:szCs w:val="24"/>
        </w:rPr>
        <w:br/>
        <w:t>Cllr. Salter</w:t>
      </w:r>
      <w:r w:rsidRPr="00A32A56">
        <w:rPr>
          <w:color w:val="000000" w:themeColor="text1"/>
          <w:sz w:val="24"/>
          <w:szCs w:val="24"/>
        </w:rPr>
        <w:br/>
        <w:t>Cllr. Brandon</w:t>
      </w:r>
      <w:r w:rsidRPr="00A32A56">
        <w:rPr>
          <w:color w:val="000000" w:themeColor="text1"/>
          <w:sz w:val="24"/>
          <w:szCs w:val="24"/>
        </w:rPr>
        <w:br/>
      </w:r>
    </w:p>
    <w:p w14:paraId="1D68E915" w14:textId="6EA9F2BA" w:rsidR="007C46CB" w:rsidRPr="00A32A56" w:rsidRDefault="007C46CB" w:rsidP="007C46CB">
      <w:pPr>
        <w:rPr>
          <w:color w:val="000000" w:themeColor="text1"/>
          <w:sz w:val="24"/>
          <w:szCs w:val="24"/>
        </w:rPr>
      </w:pPr>
      <w:r w:rsidRPr="00123859">
        <w:rPr>
          <w:b/>
          <w:bCs/>
          <w:color w:val="000000" w:themeColor="text1"/>
          <w:sz w:val="24"/>
          <w:szCs w:val="24"/>
        </w:rPr>
        <w:t>Also in Attendance:</w:t>
      </w:r>
      <w:r w:rsidRPr="00123859">
        <w:rPr>
          <w:b/>
          <w:bCs/>
          <w:color w:val="000000" w:themeColor="text1"/>
          <w:sz w:val="24"/>
          <w:szCs w:val="24"/>
        </w:rPr>
        <w:br/>
      </w:r>
      <w:r w:rsidRPr="00A32A56">
        <w:rPr>
          <w:color w:val="000000" w:themeColor="text1"/>
          <w:sz w:val="24"/>
          <w:szCs w:val="24"/>
        </w:rPr>
        <w:t>Town Clerk</w:t>
      </w:r>
    </w:p>
    <w:p w14:paraId="5CC27F74" w14:textId="77777777" w:rsidR="007C46CB" w:rsidRPr="00A32A56" w:rsidRDefault="007C46CB" w:rsidP="007C46CB">
      <w:pPr>
        <w:rPr>
          <w:color w:val="000000" w:themeColor="text1"/>
          <w:sz w:val="24"/>
          <w:szCs w:val="24"/>
        </w:rPr>
      </w:pPr>
      <w:r w:rsidRPr="00A32A56">
        <w:rPr>
          <w:color w:val="000000" w:themeColor="text1"/>
          <w:sz w:val="24"/>
          <w:szCs w:val="24"/>
        </w:rPr>
        <w:t>0 Members of the Public</w:t>
      </w:r>
    </w:p>
    <w:p w14:paraId="2CA06127" w14:textId="77777777" w:rsidR="007C46CB" w:rsidRPr="007C46CB" w:rsidRDefault="00000000" w:rsidP="007C46CB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pict w14:anchorId="5EAE1D7A">
          <v:rect id="_x0000_i1025" style="width:0;height:1.5pt" o:hralign="center" o:hrstd="t" o:hr="t" fillcolor="#a0a0a0" stroked="f"/>
        </w:pict>
      </w:r>
    </w:p>
    <w:p w14:paraId="68B16ADF" w14:textId="77777777" w:rsidR="00123859" w:rsidRDefault="00123859" w:rsidP="00123859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Apologies and Approval of Absences</w:t>
      </w:r>
    </w:p>
    <w:p w14:paraId="795DDC80" w14:textId="57E2B696" w:rsidR="00123859" w:rsidRPr="00123859" w:rsidRDefault="00123859" w:rsidP="00123859">
      <w:pPr>
        <w:pStyle w:val="ListParagraph"/>
        <w:ind w:left="426"/>
      </w:pPr>
      <w:r w:rsidRPr="00123859">
        <w:t>Cllr. Foulger gave apologies - accepted</w:t>
      </w:r>
    </w:p>
    <w:p w14:paraId="20E1257F" w14:textId="7B4BA9EB" w:rsidR="00123859" w:rsidRPr="00123859" w:rsidRDefault="00123859" w:rsidP="00123859">
      <w:pPr>
        <w:pStyle w:val="ListParagraph"/>
        <w:ind w:left="426"/>
      </w:pPr>
      <w:r w:rsidRPr="00123859">
        <w:t>Cllr. Gatherer no apologies received – not accepted</w:t>
      </w:r>
    </w:p>
    <w:p w14:paraId="628AE157" w14:textId="77777777" w:rsidR="00123859" w:rsidRDefault="00123859" w:rsidP="00123859">
      <w:pPr>
        <w:pStyle w:val="ListParagraph"/>
        <w:ind w:left="426"/>
        <w:rPr>
          <w:b/>
          <w:bCs/>
        </w:rPr>
      </w:pPr>
    </w:p>
    <w:p w14:paraId="4F33D854" w14:textId="20C28C3E" w:rsidR="00123859" w:rsidRDefault="00123859" w:rsidP="00123859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Members’ Declarations of Interests and Consideration of Requests for Dispensations</w:t>
      </w:r>
    </w:p>
    <w:p w14:paraId="12FEE85C" w14:textId="1DA5DF38" w:rsidR="00123859" w:rsidRPr="00123859" w:rsidRDefault="00123859" w:rsidP="00123859">
      <w:pPr>
        <w:pStyle w:val="ListParagraph"/>
        <w:ind w:left="426"/>
      </w:pPr>
      <w:r w:rsidRPr="00123859">
        <w:t xml:space="preserve">There were no interests declared or requests for </w:t>
      </w:r>
      <w:proofErr w:type="gramStart"/>
      <w:r w:rsidRPr="00123859">
        <w:t>dispensations</w:t>
      </w:r>
      <w:proofErr w:type="gramEnd"/>
      <w:r w:rsidRPr="00123859">
        <w:t>.</w:t>
      </w:r>
    </w:p>
    <w:p w14:paraId="5824BCBB" w14:textId="77777777" w:rsidR="00123859" w:rsidRPr="00846BA0" w:rsidRDefault="00123859" w:rsidP="00123859">
      <w:pPr>
        <w:pStyle w:val="ListParagraph"/>
        <w:ind w:left="630"/>
        <w:rPr>
          <w:lang w:val="en-GB"/>
        </w:rPr>
      </w:pPr>
    </w:p>
    <w:p w14:paraId="14692B53" w14:textId="77777777" w:rsidR="00123859" w:rsidRDefault="00123859" w:rsidP="00123859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Public questions and community announcements</w:t>
      </w:r>
    </w:p>
    <w:p w14:paraId="21AFDD61" w14:textId="588F0111" w:rsidR="00123859" w:rsidRDefault="00123859" w:rsidP="00123859">
      <w:pPr>
        <w:pStyle w:val="ListParagraph"/>
        <w:ind w:left="426"/>
      </w:pPr>
      <w:r>
        <w:t xml:space="preserve">There were no announcements or public </w:t>
      </w:r>
      <w:proofErr w:type="gramStart"/>
      <w:r>
        <w:t>present</w:t>
      </w:r>
      <w:proofErr w:type="gramEnd"/>
      <w:r>
        <w:t>.</w:t>
      </w:r>
    </w:p>
    <w:p w14:paraId="19A14CB4" w14:textId="77777777" w:rsidR="00A32A56" w:rsidRPr="00123859" w:rsidRDefault="00A32A56" w:rsidP="00123859">
      <w:pPr>
        <w:pStyle w:val="ListParagraph"/>
        <w:ind w:left="426"/>
      </w:pPr>
    </w:p>
    <w:p w14:paraId="2ED5E541" w14:textId="13B1836C" w:rsidR="00123859" w:rsidRPr="00443A35" w:rsidRDefault="00123859" w:rsidP="00123859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Meeting close</w:t>
      </w:r>
      <w:r>
        <w:rPr>
          <w:b/>
          <w:bCs/>
        </w:rPr>
        <w:t>d</w:t>
      </w:r>
      <w:r w:rsidRPr="00443A35">
        <w:rPr>
          <w:b/>
          <w:bCs/>
        </w:rPr>
        <w:t xml:space="preserve"> for public participation</w:t>
      </w:r>
    </w:p>
    <w:p w14:paraId="5EC8A948" w14:textId="51818EEF" w:rsidR="00123859" w:rsidRPr="00846BA0" w:rsidRDefault="00123859" w:rsidP="00123859">
      <w:pPr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Noted.</w:t>
      </w:r>
    </w:p>
    <w:p w14:paraId="5313119C" w14:textId="77777777" w:rsidR="00123859" w:rsidRPr="00846BA0" w:rsidRDefault="00123859" w:rsidP="00123859">
      <w:pPr>
        <w:ind w:firstLine="270"/>
        <w:rPr>
          <w:rFonts w:ascii="Calibri" w:hAnsi="Calibri" w:cs="Calibri"/>
        </w:rPr>
      </w:pPr>
      <w:r w:rsidRPr="00846BA0">
        <w:rPr>
          <w:rFonts w:ascii="Calibri" w:hAnsi="Calibri" w:cs="Calibri"/>
        </w:rPr>
        <w:t>Formal Meeting Agenda as follows: -</w:t>
      </w:r>
    </w:p>
    <w:p w14:paraId="1D978170" w14:textId="77777777" w:rsidR="00123859" w:rsidRDefault="00123859" w:rsidP="00123859">
      <w:pPr>
        <w:pStyle w:val="ListParagraph"/>
        <w:numPr>
          <w:ilvl w:val="0"/>
          <w:numId w:val="7"/>
        </w:numPr>
        <w:ind w:left="426" w:hanging="426"/>
        <w:contextualSpacing/>
        <w:rPr>
          <w:b/>
          <w:bCs/>
        </w:rPr>
      </w:pPr>
      <w:r w:rsidRPr="00072C4F">
        <w:rPr>
          <w:b/>
          <w:bCs/>
        </w:rPr>
        <w:t>To</w:t>
      </w:r>
      <w:r>
        <w:rPr>
          <w:b/>
          <w:bCs/>
        </w:rPr>
        <w:t xml:space="preserve"> discuss any matters arisen from the minutes and to</w:t>
      </w:r>
      <w:r w:rsidRPr="00072C4F">
        <w:rPr>
          <w:b/>
          <w:bCs/>
        </w:rPr>
        <w:t xml:space="preserve"> receive and confirm the minutes of the meeting held</w:t>
      </w:r>
      <w:r>
        <w:rPr>
          <w:b/>
          <w:bCs/>
        </w:rPr>
        <w:t xml:space="preserve"> in March 2026</w:t>
      </w:r>
    </w:p>
    <w:p w14:paraId="5BD2B9D6" w14:textId="77777777" w:rsidR="00123859" w:rsidRDefault="00123859" w:rsidP="00123859">
      <w:pPr>
        <w:pStyle w:val="ListParagraph"/>
        <w:ind w:left="426"/>
        <w:contextualSpacing/>
      </w:pPr>
      <w:r>
        <w:t>There were no matters arising from the minutes. The minutes were agreed.</w:t>
      </w:r>
    </w:p>
    <w:p w14:paraId="584D7184" w14:textId="7ABEC82F" w:rsidR="00123859" w:rsidRPr="00123859" w:rsidRDefault="00123859" w:rsidP="00123859">
      <w:pPr>
        <w:pStyle w:val="ListParagraph"/>
        <w:ind w:left="426"/>
        <w:contextualSpacing/>
      </w:pPr>
      <w:r w:rsidRPr="00123859">
        <w:t>Cllr. Smith proposed and Cllr. Ager seconded. In favour.</w:t>
      </w:r>
    </w:p>
    <w:p w14:paraId="2E08A7E6" w14:textId="77777777" w:rsidR="00123859" w:rsidRDefault="00123859" w:rsidP="00123859">
      <w:pPr>
        <w:pStyle w:val="ListParagraph"/>
        <w:ind w:left="426"/>
        <w:contextualSpacing/>
        <w:rPr>
          <w:b/>
          <w:bCs/>
        </w:rPr>
      </w:pPr>
    </w:p>
    <w:p w14:paraId="1D1DFF52" w14:textId="77777777" w:rsidR="00123859" w:rsidRPr="006A0244" w:rsidRDefault="00123859" w:rsidP="00123859">
      <w:pPr>
        <w:pStyle w:val="ListParagraph"/>
        <w:numPr>
          <w:ilvl w:val="0"/>
          <w:numId w:val="7"/>
        </w:numPr>
        <w:ind w:left="426" w:hanging="426"/>
        <w:contextualSpacing/>
        <w:rPr>
          <w:b/>
          <w:bCs/>
        </w:rPr>
      </w:pPr>
      <w:r w:rsidRPr="006A0244">
        <w:rPr>
          <w:b/>
          <w:bCs/>
        </w:rPr>
        <w:t>Highways</w:t>
      </w:r>
      <w:r>
        <w:rPr>
          <w:b/>
          <w:bCs/>
        </w:rPr>
        <w:t>, Street Maintenance</w:t>
      </w:r>
      <w:r w:rsidRPr="006A0244">
        <w:rPr>
          <w:b/>
          <w:bCs/>
        </w:rPr>
        <w:t xml:space="preserve"> and waterways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C</w:t>
      </w:r>
      <w:r w:rsidRPr="006A0244">
        <w:rPr>
          <w:b/>
          <w:bCs/>
        </w:rPr>
        <w:t>hair</w:t>
      </w:r>
    </w:p>
    <w:p w14:paraId="22D89B52" w14:textId="77777777" w:rsidR="00123859" w:rsidRPr="00846BA0" w:rsidRDefault="00123859" w:rsidP="00123859">
      <w:pPr>
        <w:contextualSpacing/>
        <w:rPr>
          <w:rFonts w:ascii="Calibri" w:hAnsi="Calibri" w:cs="Calibri"/>
        </w:rPr>
      </w:pPr>
      <w:r w:rsidRPr="003126D5">
        <w:rPr>
          <w:rFonts w:ascii="Calibri" w:hAnsi="Calibri" w:cs="Calibri"/>
        </w:rPr>
        <w:t>6</w:t>
      </w:r>
      <w:proofErr w:type="gramStart"/>
      <w:r w:rsidRPr="003126D5">
        <w:rPr>
          <w:rFonts w:ascii="Calibri" w:hAnsi="Calibri" w:cs="Calibri"/>
        </w:rPr>
        <w:t>i.</w:t>
      </w:r>
      <w:r w:rsidRPr="00846BA0">
        <w:rPr>
          <w:rFonts w:ascii="Calibri" w:hAnsi="Calibri" w:cs="Calibri"/>
        </w:rPr>
        <w:t>Verbal</w:t>
      </w:r>
      <w:proofErr w:type="gramEnd"/>
      <w:r w:rsidRPr="00846BA0">
        <w:rPr>
          <w:rFonts w:ascii="Calibri" w:hAnsi="Calibri" w:cs="Calibri"/>
        </w:rPr>
        <w:t xml:space="preserve"> update</w:t>
      </w:r>
    </w:p>
    <w:p w14:paraId="6ACB6AE8" w14:textId="77777777" w:rsidR="00123859" w:rsidRDefault="00123859" w:rsidP="00123859">
      <w:pPr>
        <w:contextualSpacing/>
        <w:rPr>
          <w:rFonts w:ascii="Calibri" w:hAnsi="Calibri" w:cs="Calibri"/>
        </w:rPr>
      </w:pPr>
      <w:r w:rsidRPr="00846BA0">
        <w:rPr>
          <w:rFonts w:ascii="Calibri" w:hAnsi="Calibri" w:cs="Calibri"/>
        </w:rPr>
        <w:t xml:space="preserve">INFORMATION ONLY – Public reminder Blocked drains – Please contact Suffolk County Council if you come </w:t>
      </w:r>
    </w:p>
    <w:p w14:paraId="18D1497C" w14:textId="77777777" w:rsidR="00123859" w:rsidRDefault="00123859" w:rsidP="00123859">
      <w:pPr>
        <w:contextualSpacing/>
        <w:rPr>
          <w:rFonts w:ascii="Calibri" w:hAnsi="Calibri" w:cs="Calibri"/>
          <w:b/>
          <w:bCs/>
          <w:color w:val="333333"/>
        </w:rPr>
      </w:pPr>
      <w:r w:rsidRPr="00846BA0">
        <w:rPr>
          <w:rFonts w:ascii="Calibri" w:hAnsi="Calibri" w:cs="Calibri"/>
        </w:rPr>
        <w:t xml:space="preserve">across a blocked drain via their portal </w:t>
      </w:r>
      <w:hyperlink r:id="rId9" w:history="1">
        <w:r w:rsidRPr="00C54E6F">
          <w:rPr>
            <w:rStyle w:val="Hyperlink"/>
            <w:rFonts w:ascii="Calibri" w:hAnsi="Calibri" w:cs="Calibri"/>
          </w:rPr>
          <w:t>https://www.suffolk.gov.uk/roads-and-transport/highway-            maintenance/report-a-highways-issue</w:t>
        </w:r>
      </w:hyperlink>
      <w:r w:rsidRPr="00846BA0">
        <w:rPr>
          <w:rFonts w:ascii="Calibri" w:hAnsi="Calibri" w:cs="Calibri"/>
        </w:rPr>
        <w:t xml:space="preserve"> or via their customer services on </w:t>
      </w:r>
      <w:r w:rsidRPr="00846BA0">
        <w:rPr>
          <w:rFonts w:ascii="Calibri" w:hAnsi="Calibri" w:cs="Calibri"/>
          <w:color w:val="333333"/>
        </w:rPr>
        <w:t>0345 606 6171</w:t>
      </w:r>
      <w:r>
        <w:rPr>
          <w:rFonts w:ascii="Calibri" w:hAnsi="Calibri" w:cs="Calibri"/>
          <w:b/>
          <w:bCs/>
          <w:color w:val="333333"/>
        </w:rPr>
        <w:t xml:space="preserve"> </w:t>
      </w:r>
    </w:p>
    <w:p w14:paraId="2FFCCF9F" w14:textId="77777777" w:rsidR="00123859" w:rsidRDefault="00123859" w:rsidP="00123859">
      <w:pPr>
        <w:contextualSpacing/>
        <w:rPr>
          <w:rFonts w:ascii="Calibri" w:hAnsi="Calibri" w:cs="Calibri"/>
          <w:color w:val="333333"/>
        </w:rPr>
      </w:pPr>
      <w:r w:rsidRPr="00975DF6">
        <w:rPr>
          <w:rFonts w:ascii="Calibri" w:hAnsi="Calibri" w:cs="Calibri"/>
          <w:color w:val="333333"/>
        </w:rPr>
        <w:t>6ii.</w:t>
      </w:r>
      <w:r>
        <w:rPr>
          <w:rFonts w:ascii="Calibri" w:hAnsi="Calibri" w:cs="Calibri"/>
          <w:color w:val="333333"/>
        </w:rPr>
        <w:t xml:space="preserve"> Update on the works at the bus stop near the town hall </w:t>
      </w:r>
    </w:p>
    <w:p w14:paraId="10B5DBBC" w14:textId="4AAE1D74" w:rsidR="00123859" w:rsidRDefault="00123859" w:rsidP="00123859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Just waiting on the windows to </w:t>
      </w:r>
      <w:r w:rsidR="00912136">
        <w:rPr>
          <w:rFonts w:ascii="Calibri" w:hAnsi="Calibri" w:cs="Calibri"/>
          <w:color w:val="333333"/>
        </w:rPr>
        <w:t>be installed, the trim added and then the works would be completed.</w:t>
      </w:r>
    </w:p>
    <w:p w14:paraId="2BBB6E06" w14:textId="1B9AF093" w:rsidR="00123859" w:rsidRDefault="00912136" w:rsidP="00123859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lastRenderedPageBreak/>
        <w:t>Previously it had been agreed to have a l</w:t>
      </w:r>
      <w:r w:rsidR="00123859">
        <w:rPr>
          <w:rFonts w:ascii="Calibri" w:hAnsi="Calibri" w:cs="Calibri"/>
          <w:color w:val="333333"/>
        </w:rPr>
        <w:t xml:space="preserve">iving roof </w:t>
      </w:r>
      <w:r>
        <w:rPr>
          <w:rFonts w:ascii="Calibri" w:hAnsi="Calibri" w:cs="Calibri"/>
          <w:color w:val="333333"/>
        </w:rPr>
        <w:t>on the bus stop but since the structural survey had been carried out it was advised not to do it due to the additional weight</w:t>
      </w:r>
      <w:r w:rsidR="00123859">
        <w:rPr>
          <w:rFonts w:ascii="Calibri" w:hAnsi="Calibri" w:cs="Calibri"/>
          <w:color w:val="333333"/>
        </w:rPr>
        <w:t>.</w:t>
      </w:r>
      <w:r>
        <w:rPr>
          <w:rFonts w:ascii="Calibri" w:hAnsi="Calibri" w:cs="Calibri"/>
          <w:color w:val="333333"/>
        </w:rPr>
        <w:t xml:space="preserve"> The committee agreed not to proceed with it.</w:t>
      </w:r>
    </w:p>
    <w:p w14:paraId="5078B4E5" w14:textId="5A37B6B3" w:rsidR="00123859" w:rsidRDefault="00123859" w:rsidP="00123859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Works that were delayed at the cemetery entrance w</w:t>
      </w:r>
      <w:r w:rsidR="00912136">
        <w:rPr>
          <w:rFonts w:ascii="Calibri" w:hAnsi="Calibri" w:cs="Calibri"/>
          <w:color w:val="333333"/>
        </w:rPr>
        <w:t>ould</w:t>
      </w:r>
      <w:r>
        <w:rPr>
          <w:rFonts w:ascii="Calibri" w:hAnsi="Calibri" w:cs="Calibri"/>
          <w:color w:val="333333"/>
        </w:rPr>
        <w:t xml:space="preserve"> commence this week for up to 5 days.</w:t>
      </w:r>
    </w:p>
    <w:p w14:paraId="41C0916E" w14:textId="5AB2BF07" w:rsidR="00123859" w:rsidRDefault="00912136" w:rsidP="00123859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A large p</w:t>
      </w:r>
      <w:r w:rsidR="00123859">
        <w:rPr>
          <w:rFonts w:ascii="Calibri" w:hAnsi="Calibri" w:cs="Calibri"/>
          <w:color w:val="333333"/>
        </w:rPr>
        <w:t xml:space="preserve">othole at </w:t>
      </w:r>
      <w:proofErr w:type="spellStart"/>
      <w:r w:rsidR="00123859">
        <w:rPr>
          <w:rFonts w:ascii="Calibri" w:hAnsi="Calibri" w:cs="Calibri"/>
          <w:color w:val="333333"/>
        </w:rPr>
        <w:t>Bellands</w:t>
      </w:r>
      <w:proofErr w:type="spellEnd"/>
      <w:r w:rsidR="00123859">
        <w:rPr>
          <w:rFonts w:ascii="Calibri" w:hAnsi="Calibri" w:cs="Calibri"/>
          <w:color w:val="333333"/>
        </w:rPr>
        <w:t xml:space="preserve"> Way/Oak Crescent, </w:t>
      </w:r>
      <w:r>
        <w:rPr>
          <w:rFonts w:ascii="Calibri" w:hAnsi="Calibri" w:cs="Calibri"/>
          <w:color w:val="333333"/>
        </w:rPr>
        <w:t>was</w:t>
      </w:r>
      <w:r w:rsidR="00123859">
        <w:rPr>
          <w:rFonts w:ascii="Calibri" w:hAnsi="Calibri" w:cs="Calibri"/>
          <w:color w:val="333333"/>
        </w:rPr>
        <w:t xml:space="preserve"> getting worse </w:t>
      </w:r>
      <w:r>
        <w:rPr>
          <w:rFonts w:ascii="Calibri" w:hAnsi="Calibri" w:cs="Calibri"/>
          <w:color w:val="333333"/>
        </w:rPr>
        <w:t xml:space="preserve">it </w:t>
      </w:r>
      <w:r w:rsidR="00123859">
        <w:rPr>
          <w:rFonts w:ascii="Calibri" w:hAnsi="Calibri" w:cs="Calibri"/>
          <w:color w:val="333333"/>
        </w:rPr>
        <w:t>was reported in February 26</w:t>
      </w:r>
      <w:r>
        <w:rPr>
          <w:rFonts w:ascii="Calibri" w:hAnsi="Calibri" w:cs="Calibri"/>
          <w:color w:val="333333"/>
        </w:rPr>
        <w:t>, no works had been carried out to date.</w:t>
      </w:r>
    </w:p>
    <w:p w14:paraId="1397F371" w14:textId="22C1DA29" w:rsidR="00123859" w:rsidRDefault="00123859" w:rsidP="00123859">
      <w:pPr>
        <w:contextualSpacing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V</w:t>
      </w:r>
      <w:r w:rsidR="00912136">
        <w:rPr>
          <w:rFonts w:ascii="Calibri" w:hAnsi="Calibri" w:cs="Calibri"/>
          <w:color w:val="333333"/>
        </w:rPr>
        <w:t xml:space="preserve">ehicle </w:t>
      </w:r>
      <w:r>
        <w:rPr>
          <w:rFonts w:ascii="Calibri" w:hAnsi="Calibri" w:cs="Calibri"/>
          <w:color w:val="333333"/>
        </w:rPr>
        <w:t>A</w:t>
      </w:r>
      <w:r w:rsidR="00912136">
        <w:rPr>
          <w:rFonts w:ascii="Calibri" w:hAnsi="Calibri" w:cs="Calibri"/>
          <w:color w:val="333333"/>
        </w:rPr>
        <w:t xml:space="preserve">ctivated </w:t>
      </w:r>
      <w:r>
        <w:rPr>
          <w:rFonts w:ascii="Calibri" w:hAnsi="Calibri" w:cs="Calibri"/>
          <w:color w:val="333333"/>
        </w:rPr>
        <w:t>S</w:t>
      </w:r>
      <w:r w:rsidR="00912136">
        <w:rPr>
          <w:rFonts w:ascii="Calibri" w:hAnsi="Calibri" w:cs="Calibri"/>
          <w:color w:val="333333"/>
        </w:rPr>
        <w:t>ign</w:t>
      </w:r>
      <w:r>
        <w:rPr>
          <w:rFonts w:ascii="Calibri" w:hAnsi="Calibri" w:cs="Calibri"/>
          <w:color w:val="333333"/>
        </w:rPr>
        <w:t xml:space="preserve"> in Castle Street, </w:t>
      </w:r>
      <w:r w:rsidR="00912136">
        <w:rPr>
          <w:rFonts w:ascii="Calibri" w:hAnsi="Calibri" w:cs="Calibri"/>
          <w:color w:val="333333"/>
        </w:rPr>
        <w:t xml:space="preserve">Town Clerk to </w:t>
      </w:r>
      <w:r>
        <w:rPr>
          <w:rFonts w:ascii="Calibri" w:hAnsi="Calibri" w:cs="Calibri"/>
          <w:color w:val="333333"/>
        </w:rPr>
        <w:t xml:space="preserve">check </w:t>
      </w:r>
      <w:r w:rsidR="00912136">
        <w:rPr>
          <w:rFonts w:ascii="Calibri" w:hAnsi="Calibri" w:cs="Calibri"/>
          <w:color w:val="333333"/>
        </w:rPr>
        <w:t xml:space="preserve">the </w:t>
      </w:r>
      <w:r>
        <w:rPr>
          <w:rFonts w:ascii="Calibri" w:hAnsi="Calibri" w:cs="Calibri"/>
          <w:color w:val="333333"/>
        </w:rPr>
        <w:t xml:space="preserve">regulations of measurements as to whether </w:t>
      </w:r>
      <w:r w:rsidR="00912136">
        <w:rPr>
          <w:rFonts w:ascii="Calibri" w:hAnsi="Calibri" w:cs="Calibri"/>
          <w:color w:val="333333"/>
        </w:rPr>
        <w:t>it</w:t>
      </w:r>
      <w:r>
        <w:rPr>
          <w:rFonts w:ascii="Calibri" w:hAnsi="Calibri" w:cs="Calibri"/>
          <w:color w:val="333333"/>
        </w:rPr>
        <w:t xml:space="preserve"> would be permitted.</w:t>
      </w:r>
    </w:p>
    <w:p w14:paraId="4762FEA8" w14:textId="77777777" w:rsidR="00123859" w:rsidRDefault="00123859" w:rsidP="00912136">
      <w:pPr>
        <w:spacing w:after="0"/>
        <w:contextualSpacing/>
        <w:rPr>
          <w:rFonts w:ascii="Calibri" w:hAnsi="Calibri" w:cs="Calibri"/>
          <w:color w:val="333333"/>
        </w:rPr>
      </w:pPr>
    </w:p>
    <w:p w14:paraId="3BD04D3F" w14:textId="77777777" w:rsidR="00123859" w:rsidRPr="006A0244" w:rsidRDefault="00123859" w:rsidP="00123859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contextualSpacing/>
        <w:rPr>
          <w:color w:val="333333"/>
        </w:rPr>
      </w:pPr>
      <w:r w:rsidRPr="006A0244">
        <w:rPr>
          <w:b/>
          <w:bCs/>
        </w:rPr>
        <w:t xml:space="preserve">Allotments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 w:rsidRPr="006A0244">
        <w:rPr>
          <w:b/>
          <w:bCs/>
        </w:rPr>
        <w:t>Chair</w:t>
      </w:r>
      <w:r>
        <w:rPr>
          <w:b/>
          <w:bCs/>
        </w:rPr>
        <w:t xml:space="preserve"> </w:t>
      </w:r>
      <w:r w:rsidRPr="006A0244">
        <w:rPr>
          <w:b/>
          <w:bCs/>
        </w:rPr>
        <w:t>&amp; Town Clerk</w:t>
      </w:r>
    </w:p>
    <w:p w14:paraId="4130380A" w14:textId="77777777" w:rsidR="00123859" w:rsidRDefault="00123859" w:rsidP="008854A2">
      <w:pPr>
        <w:tabs>
          <w:tab w:val="left" w:pos="7655"/>
        </w:tabs>
        <w:spacing w:after="0"/>
        <w:rPr>
          <w:rFonts w:ascii="Calibri" w:hAnsi="Calibri" w:cs="Calibri"/>
        </w:rPr>
      </w:pPr>
      <w:r w:rsidRPr="00B42397">
        <w:rPr>
          <w:rFonts w:ascii="Calibri" w:hAnsi="Calibri" w:cs="Calibri"/>
        </w:rPr>
        <w:t>7i.</w:t>
      </w:r>
      <w:r>
        <w:rPr>
          <w:rFonts w:ascii="Calibri" w:hAnsi="Calibri" w:cs="Calibri"/>
          <w:b/>
          <w:bCs/>
        </w:rPr>
        <w:t xml:space="preserve"> </w:t>
      </w:r>
      <w:r w:rsidRPr="00257188">
        <w:rPr>
          <w:rFonts w:ascii="Calibri" w:hAnsi="Calibri" w:cs="Calibri"/>
        </w:rPr>
        <w:t>Update on any issues/concerns</w:t>
      </w:r>
    </w:p>
    <w:p w14:paraId="71E29C6A" w14:textId="77777777" w:rsidR="00123859" w:rsidRDefault="00123859" w:rsidP="008854A2">
      <w:pPr>
        <w:tabs>
          <w:tab w:val="left" w:pos="765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Plots taken on over the last few months have been doing well and getting stuck in.</w:t>
      </w:r>
    </w:p>
    <w:p w14:paraId="58D4FEAD" w14:textId="77777777" w:rsidR="00123859" w:rsidRPr="00A178F6" w:rsidRDefault="00123859" w:rsidP="00123859">
      <w:pPr>
        <w:tabs>
          <w:tab w:val="left" w:pos="7655"/>
        </w:tabs>
        <w:rPr>
          <w:rFonts w:ascii="Calibri" w:hAnsi="Calibri" w:cs="Calibri"/>
        </w:rPr>
      </w:pPr>
      <w:r>
        <w:rPr>
          <w:rFonts w:ascii="Calibri" w:hAnsi="Calibri" w:cs="Calibri"/>
        </w:rPr>
        <w:t>7ii. Additional plots area – Committee to agree on using the left-over bricks from the cemetery to make four raised plots and two plots for users with disabilities. Recommend to FTC.</w:t>
      </w:r>
    </w:p>
    <w:p w14:paraId="3B28E4B0" w14:textId="77777777" w:rsidR="00123859" w:rsidRPr="00443A35" w:rsidRDefault="00123859" w:rsidP="00123859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contextualSpacing/>
        <w:rPr>
          <w:b/>
          <w:bCs/>
        </w:rPr>
      </w:pPr>
      <w:r w:rsidRPr="00443A35">
        <w:rPr>
          <w:b/>
          <w:bCs/>
        </w:rPr>
        <w:t>Financial Management – Cost Centre (Environment Committee) Summary attached.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50"/>
        <w:gridCol w:w="6980"/>
        <w:gridCol w:w="2538"/>
      </w:tblGrid>
      <w:tr w:rsidR="00123859" w:rsidRPr="00846BA0" w14:paraId="6933CF2F" w14:textId="77777777" w:rsidTr="0043777D">
        <w:tc>
          <w:tcPr>
            <w:tcW w:w="250" w:type="dxa"/>
          </w:tcPr>
          <w:p w14:paraId="2AD9FD98" w14:textId="77777777" w:rsidR="00123859" w:rsidRPr="001B319F" w:rsidRDefault="00123859" w:rsidP="0043777D">
            <w:pPr>
              <w:rPr>
                <w:rFonts w:ascii="Calibri" w:eastAsia="Helvetica" w:hAnsi="Calibri" w:cs="Calibri"/>
              </w:rPr>
            </w:pPr>
          </w:p>
        </w:tc>
        <w:tc>
          <w:tcPr>
            <w:tcW w:w="6980" w:type="dxa"/>
          </w:tcPr>
          <w:p w14:paraId="07E278E7" w14:textId="77777777" w:rsidR="00123859" w:rsidRDefault="00123859" w:rsidP="008854A2">
            <w:pPr>
              <w:spacing w:after="0"/>
              <w:rPr>
                <w:rFonts w:ascii="Calibri" w:eastAsia="Helvetica" w:hAnsi="Calibri" w:cs="Calibri"/>
              </w:rPr>
            </w:pPr>
            <w:r w:rsidRPr="001B319F">
              <w:rPr>
                <w:rFonts w:ascii="Calibri" w:eastAsia="Helvetica" w:hAnsi="Calibri" w:cs="Calibri"/>
              </w:rPr>
              <w:t>Current spending against cost centre – Committee to consider:</w:t>
            </w:r>
          </w:p>
          <w:p w14:paraId="1644F0BD" w14:textId="77777777" w:rsidR="00123859" w:rsidRPr="001B319F" w:rsidRDefault="00123859" w:rsidP="008854A2">
            <w:pPr>
              <w:spacing w:after="0"/>
              <w:ind w:left="-283" w:firstLine="142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Arial"/>
              </w:rPr>
              <w:t xml:space="preserve"> </w:t>
            </w:r>
            <w:r w:rsidRPr="00B42397">
              <w:rPr>
                <w:rFonts w:ascii="Calibri" w:eastAsia="Helvetica" w:hAnsi="Calibri" w:cs="Arial"/>
              </w:rPr>
              <w:t>8i.</w:t>
            </w:r>
            <w:r>
              <w:rPr>
                <w:rFonts w:ascii="Calibri" w:eastAsia="Helvetica" w:hAnsi="Calibri" w:cs="Arial"/>
                <w:b/>
                <w:bCs/>
              </w:rPr>
              <w:t xml:space="preserve"> </w:t>
            </w:r>
            <w:r w:rsidRPr="00FE2A3A">
              <w:rPr>
                <w:rFonts w:ascii="Calibri" w:eastAsia="Helvetica" w:hAnsi="Calibri" w:cs="Arial"/>
              </w:rPr>
              <w:t>Review cost codes</w:t>
            </w:r>
            <w:r w:rsidRPr="001B319F">
              <w:rPr>
                <w:rFonts w:ascii="Calibri" w:eastAsia="Helvetica" w:hAnsi="Calibri" w:cs="Calibri"/>
              </w:rPr>
              <w:t xml:space="preserve"> </w:t>
            </w:r>
            <w:r>
              <w:rPr>
                <w:rFonts w:ascii="Calibri" w:eastAsia="Helvetica" w:hAnsi="Calibri" w:cs="Calibri"/>
              </w:rPr>
              <w:t>- Noted</w:t>
            </w:r>
          </w:p>
          <w:p w14:paraId="048EE777" w14:textId="5AA7F50F" w:rsidR="00123859" w:rsidRPr="001B319F" w:rsidRDefault="00123859" w:rsidP="008854A2">
            <w:pPr>
              <w:ind w:hanging="141"/>
              <w:rPr>
                <w:rFonts w:ascii="Calibri" w:eastAsia="Helvetica" w:hAnsi="Calibri" w:cs="Calibri"/>
              </w:rPr>
            </w:pPr>
            <w:r>
              <w:rPr>
                <w:rFonts w:ascii="Calibri" w:eastAsia="Helvetica" w:hAnsi="Calibri" w:cs="Calibri"/>
              </w:rPr>
              <w:t xml:space="preserve"> </w:t>
            </w:r>
            <w:r w:rsidRPr="00B42397">
              <w:rPr>
                <w:rFonts w:ascii="Calibri" w:eastAsia="Helvetica" w:hAnsi="Calibri" w:cs="Calibri"/>
              </w:rPr>
              <w:t>8ii.</w:t>
            </w:r>
            <w:r>
              <w:rPr>
                <w:rFonts w:ascii="Calibri" w:eastAsia="Helvetica" w:hAnsi="Calibri" w:cs="Calibri"/>
                <w:b/>
                <w:bCs/>
              </w:rPr>
              <w:t xml:space="preserve"> </w:t>
            </w:r>
            <w:r w:rsidRPr="001B319F">
              <w:rPr>
                <w:rFonts w:ascii="Calibri" w:eastAsia="Helvetica" w:hAnsi="Calibri" w:cs="Calibri"/>
              </w:rPr>
              <w:t>Review of earmarked reserves</w:t>
            </w:r>
            <w:r>
              <w:rPr>
                <w:rFonts w:ascii="Calibri" w:eastAsia="Helvetica" w:hAnsi="Calibri" w:cs="Calibri"/>
              </w:rPr>
              <w:t xml:space="preserve"> - Noted</w:t>
            </w:r>
            <w:r w:rsidRPr="001B319F">
              <w:rPr>
                <w:rFonts w:ascii="Calibri" w:eastAsia="Helvetica" w:hAnsi="Calibri" w:cs="Calibri"/>
              </w:rPr>
              <w:t xml:space="preserve"> </w:t>
            </w:r>
            <w:r>
              <w:rPr>
                <w:rFonts w:ascii="Calibri" w:eastAsia="Helvetica" w:hAnsi="Calibri" w:cs="Calibri"/>
              </w:rPr>
              <w:t xml:space="preserve"> </w:t>
            </w:r>
            <w:r w:rsidRPr="001B319F">
              <w:rPr>
                <w:rFonts w:ascii="Calibri" w:eastAsia="Helvetica" w:hAnsi="Calibri" w:cs="Calibri"/>
              </w:rPr>
              <w:t xml:space="preserve"> </w:t>
            </w:r>
          </w:p>
        </w:tc>
        <w:tc>
          <w:tcPr>
            <w:tcW w:w="2538" w:type="dxa"/>
          </w:tcPr>
          <w:p w14:paraId="79526684" w14:textId="77777777" w:rsidR="00123859" w:rsidRPr="001B319F" w:rsidRDefault="00123859" w:rsidP="0043777D">
            <w:pPr>
              <w:rPr>
                <w:rFonts w:ascii="Calibri" w:eastAsia="Helvetica" w:hAnsi="Calibri" w:cs="Calibri"/>
                <w:b/>
                <w:bCs/>
              </w:rPr>
            </w:pPr>
            <w:r w:rsidRPr="001B319F">
              <w:rPr>
                <w:rFonts w:ascii="Calibri" w:eastAsia="Helvetica" w:hAnsi="Calibri" w:cs="Calibri"/>
                <w:b/>
                <w:bCs/>
              </w:rPr>
              <w:t xml:space="preserve">Chair &amp; Town Clerk </w:t>
            </w:r>
          </w:p>
        </w:tc>
      </w:tr>
    </w:tbl>
    <w:p w14:paraId="03A03A62" w14:textId="77777777" w:rsidR="00123859" w:rsidRPr="00443A35" w:rsidRDefault="00123859" w:rsidP="00123859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b/>
          <w:bCs/>
        </w:rPr>
      </w:pPr>
      <w:r w:rsidRPr="00443A35">
        <w:rPr>
          <w:b/>
          <w:bCs/>
        </w:rPr>
        <w:t xml:space="preserve">Oak Crescent – Play area </w:t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tab/>
      </w:r>
      <w:r w:rsidRPr="00443A35">
        <w:tab/>
      </w:r>
      <w:r>
        <w:tab/>
      </w:r>
      <w:r>
        <w:tab/>
        <w:t xml:space="preserve">             </w:t>
      </w:r>
      <w:r w:rsidRPr="00443A35">
        <w:rPr>
          <w:b/>
          <w:bCs/>
        </w:rPr>
        <w:t>Chair</w:t>
      </w:r>
      <w:r>
        <w:rPr>
          <w:b/>
          <w:bCs/>
        </w:rPr>
        <w:t>/Town Clerk</w:t>
      </w:r>
    </w:p>
    <w:p w14:paraId="34EC8231" w14:textId="77777777" w:rsidR="00123859" w:rsidRDefault="00123859" w:rsidP="00123859">
      <w:pPr>
        <w:contextualSpacing/>
        <w:rPr>
          <w:rFonts w:ascii="Calibri" w:hAnsi="Calibri" w:cs="Calibri"/>
        </w:rPr>
      </w:pPr>
      <w:r w:rsidRPr="00B42397">
        <w:rPr>
          <w:rFonts w:ascii="Calibri" w:hAnsi="Calibri" w:cs="Calibri"/>
        </w:rPr>
        <w:t>9i.</w:t>
      </w:r>
      <w:r>
        <w:rPr>
          <w:rFonts w:ascii="Calibri" w:hAnsi="Calibri" w:cs="Calibri"/>
          <w:b/>
          <w:bCs/>
        </w:rPr>
        <w:t xml:space="preserve"> </w:t>
      </w:r>
      <w:r w:rsidRPr="007374B1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pdate </w:t>
      </w:r>
      <w:bookmarkStart w:id="1" w:name="_Hlk189051932"/>
      <w:r>
        <w:rPr>
          <w:rFonts w:ascii="Calibri" w:hAnsi="Calibri" w:cs="Calibri"/>
        </w:rPr>
        <w:t>on any issues/concerns</w:t>
      </w:r>
    </w:p>
    <w:p w14:paraId="15FAA072" w14:textId="1430D20B" w:rsidR="00123859" w:rsidRDefault="00123859" w:rsidP="00123859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Repair needed for the climbing spider web – </w:t>
      </w:r>
      <w:r w:rsidR="008854A2">
        <w:rPr>
          <w:rFonts w:ascii="Calibri" w:hAnsi="Calibri" w:cs="Calibri"/>
        </w:rPr>
        <w:t xml:space="preserve">Cllr. </w:t>
      </w:r>
      <w:r>
        <w:rPr>
          <w:rFonts w:ascii="Calibri" w:hAnsi="Calibri" w:cs="Calibri"/>
        </w:rPr>
        <w:t>S</w:t>
      </w:r>
      <w:r w:rsidR="008854A2">
        <w:rPr>
          <w:rFonts w:ascii="Calibri" w:hAnsi="Calibri" w:cs="Calibri"/>
        </w:rPr>
        <w:t>mith</w:t>
      </w:r>
      <w:r>
        <w:rPr>
          <w:rFonts w:ascii="Calibri" w:hAnsi="Calibri" w:cs="Calibri"/>
        </w:rPr>
        <w:t xml:space="preserve"> completed it today</w:t>
      </w:r>
      <w:bookmarkEnd w:id="1"/>
      <w:r w:rsidR="008854A2">
        <w:rPr>
          <w:rFonts w:ascii="Calibri" w:hAnsi="Calibri" w:cs="Calibri"/>
        </w:rPr>
        <w:t>.</w:t>
      </w:r>
    </w:p>
    <w:p w14:paraId="4AE9F879" w14:textId="77777777" w:rsidR="00123859" w:rsidRPr="005078D6" w:rsidRDefault="00123859" w:rsidP="00123859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b/>
          <w:bCs/>
        </w:rPr>
      </w:pPr>
      <w:r w:rsidRPr="00443A35">
        <w:rPr>
          <w:b/>
          <w:bCs/>
        </w:rPr>
        <w:t>Skate Park</w:t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>
        <w:rPr>
          <w:b/>
          <w:bCs/>
        </w:rPr>
        <w:t xml:space="preserve">             </w:t>
      </w:r>
      <w:r w:rsidRPr="00443A35">
        <w:rPr>
          <w:b/>
          <w:bCs/>
        </w:rPr>
        <w:t>Chair</w:t>
      </w:r>
    </w:p>
    <w:p w14:paraId="0CEE299B" w14:textId="77777777" w:rsidR="00123859" w:rsidRDefault="00123859" w:rsidP="00123859">
      <w:pPr>
        <w:contextualSpacing/>
        <w:rPr>
          <w:rFonts w:ascii="Calibri" w:hAnsi="Calibri" w:cs="Calibri"/>
        </w:rPr>
      </w:pPr>
      <w:r w:rsidRPr="00B42397">
        <w:rPr>
          <w:rFonts w:ascii="Calibri" w:hAnsi="Calibri" w:cs="Calibri"/>
        </w:rPr>
        <w:t>10i.</w:t>
      </w:r>
      <w:r w:rsidRPr="00846BA0">
        <w:rPr>
          <w:rFonts w:ascii="Calibri" w:hAnsi="Calibri" w:cs="Calibri"/>
        </w:rPr>
        <w:t xml:space="preserve"> </w:t>
      </w:r>
      <w:r w:rsidRPr="007374B1">
        <w:rPr>
          <w:rFonts w:ascii="Calibri" w:hAnsi="Calibri" w:cs="Calibri"/>
        </w:rPr>
        <w:t>U</w:t>
      </w:r>
      <w:r>
        <w:rPr>
          <w:rFonts w:ascii="Calibri" w:hAnsi="Calibri" w:cs="Calibri"/>
        </w:rPr>
        <w:t>pdate on any issues/concerns</w:t>
      </w:r>
    </w:p>
    <w:p w14:paraId="27BEC526" w14:textId="13A31102" w:rsidR="00123859" w:rsidRDefault="008854A2" w:rsidP="00123859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 n</w:t>
      </w:r>
      <w:r w:rsidR="00123859">
        <w:rPr>
          <w:rFonts w:ascii="Calibri" w:hAnsi="Calibri" w:cs="Calibri"/>
        </w:rPr>
        <w:t>ew sign ha</w:t>
      </w:r>
      <w:r>
        <w:rPr>
          <w:rFonts w:ascii="Calibri" w:hAnsi="Calibri" w:cs="Calibri"/>
        </w:rPr>
        <w:t>d</w:t>
      </w:r>
      <w:r w:rsidR="00123859">
        <w:rPr>
          <w:rFonts w:ascii="Calibri" w:hAnsi="Calibri" w:cs="Calibri"/>
        </w:rPr>
        <w:t xml:space="preserve"> been ordered.</w:t>
      </w:r>
    </w:p>
    <w:p w14:paraId="5C9E123A" w14:textId="77777777" w:rsidR="00123859" w:rsidRDefault="00123859" w:rsidP="00123859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10ii. Update on the wireless camera</w:t>
      </w:r>
    </w:p>
    <w:p w14:paraId="372E2997" w14:textId="350234BC" w:rsidR="00123859" w:rsidRDefault="008854A2" w:rsidP="00123859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Town Clerk to g</w:t>
      </w:r>
      <w:r w:rsidR="00123859">
        <w:rPr>
          <w:rFonts w:ascii="Calibri" w:hAnsi="Calibri" w:cs="Calibri"/>
        </w:rPr>
        <w:t xml:space="preserve">et </w:t>
      </w:r>
      <w:r>
        <w:rPr>
          <w:rFonts w:ascii="Calibri" w:hAnsi="Calibri" w:cs="Calibri"/>
        </w:rPr>
        <w:t xml:space="preserve">a </w:t>
      </w:r>
      <w:r w:rsidR="00123859">
        <w:rPr>
          <w:rFonts w:ascii="Calibri" w:hAnsi="Calibri" w:cs="Calibri"/>
        </w:rPr>
        <w:t>compar</w:t>
      </w:r>
      <w:r>
        <w:rPr>
          <w:rFonts w:ascii="Calibri" w:hAnsi="Calibri" w:cs="Calibri"/>
        </w:rPr>
        <w:t>ative</w:t>
      </w:r>
      <w:r w:rsidR="001238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quote</w:t>
      </w:r>
      <w:r w:rsidR="00123859">
        <w:rPr>
          <w:rFonts w:ascii="Calibri" w:hAnsi="Calibri" w:cs="Calibri"/>
        </w:rPr>
        <w:t>.</w:t>
      </w:r>
    </w:p>
    <w:p w14:paraId="594FA0C0" w14:textId="77777777" w:rsidR="00123859" w:rsidRDefault="00123859" w:rsidP="00123859">
      <w:pPr>
        <w:contextualSpacing/>
        <w:rPr>
          <w:rFonts w:ascii="Calibri" w:hAnsi="Calibri" w:cs="Calibri"/>
        </w:rPr>
      </w:pPr>
    </w:p>
    <w:p w14:paraId="70EDE51A" w14:textId="28893462" w:rsidR="00123859" w:rsidRDefault="00123859" w:rsidP="00123859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7.29pm Cllrs Brandon and Salter arrived.</w:t>
      </w:r>
    </w:p>
    <w:p w14:paraId="393426A4" w14:textId="77777777" w:rsidR="00123859" w:rsidRDefault="00123859" w:rsidP="00123859">
      <w:pPr>
        <w:pStyle w:val="Body"/>
        <w:numPr>
          <w:ilvl w:val="0"/>
          <w:numId w:val="7"/>
        </w:numPr>
        <w:ind w:left="426" w:hanging="426"/>
        <w:rPr>
          <w:b/>
          <w:bCs/>
        </w:rPr>
      </w:pPr>
      <w:r w:rsidRPr="00846BA0">
        <w:rPr>
          <w:b/>
          <w:bCs/>
        </w:rPr>
        <w:t xml:space="preserve">Chapels, Cemetery, memorials and church yard updates             </w:t>
      </w:r>
      <w:r w:rsidRPr="00846BA0">
        <w:rPr>
          <w:b/>
          <w:bCs/>
        </w:rPr>
        <w:tab/>
      </w:r>
      <w:r>
        <w:rPr>
          <w:b/>
          <w:bCs/>
        </w:rPr>
        <w:t xml:space="preserve">             </w:t>
      </w:r>
      <w:r w:rsidRPr="00846BA0">
        <w:rPr>
          <w:b/>
          <w:bCs/>
        </w:rPr>
        <w:t>Chair</w:t>
      </w:r>
      <w:r>
        <w:rPr>
          <w:b/>
          <w:bCs/>
        </w:rPr>
        <w:t>/Town Clerk</w:t>
      </w:r>
    </w:p>
    <w:p w14:paraId="20BB241E" w14:textId="77777777" w:rsidR="00123859" w:rsidRDefault="00123859" w:rsidP="00123859">
      <w:pPr>
        <w:pStyle w:val="Body"/>
      </w:pPr>
      <w:r>
        <w:t>11i.  Update on any issues/concerns</w:t>
      </w:r>
    </w:p>
    <w:p w14:paraId="46655D3A" w14:textId="30062A3E" w:rsidR="00123859" w:rsidRDefault="00123859" w:rsidP="00123859">
      <w:pPr>
        <w:pStyle w:val="Body"/>
      </w:pPr>
      <w:r>
        <w:t>Potholes (main access to the chapels) ha</w:t>
      </w:r>
      <w:r w:rsidR="008854A2">
        <w:t>d</w:t>
      </w:r>
      <w:r>
        <w:t xml:space="preserve"> been filled.</w:t>
      </w:r>
    </w:p>
    <w:p w14:paraId="39B65B1A" w14:textId="77777777" w:rsidR="00123859" w:rsidRDefault="00123859" w:rsidP="00123859">
      <w:pPr>
        <w:pStyle w:val="Body"/>
      </w:pPr>
      <w:r>
        <w:t>11ii. Date to be arranged for memorial headstone check</w:t>
      </w:r>
    </w:p>
    <w:p w14:paraId="23D1D6E7" w14:textId="77777777" w:rsidR="00123859" w:rsidRDefault="00123859" w:rsidP="00123859">
      <w:pPr>
        <w:pStyle w:val="Body"/>
      </w:pPr>
      <w:r>
        <w:t>26</w:t>
      </w:r>
      <w:r w:rsidRPr="000B5937">
        <w:rPr>
          <w:vertAlign w:val="superscript"/>
        </w:rPr>
        <w:t>th</w:t>
      </w:r>
      <w:r>
        <w:t xml:space="preserve"> April 2026 @ 10am (Sunday)</w:t>
      </w:r>
    </w:p>
    <w:p w14:paraId="442E2952" w14:textId="77777777" w:rsidR="00123859" w:rsidRDefault="00123859" w:rsidP="00123859">
      <w:pPr>
        <w:pStyle w:val="Body"/>
      </w:pPr>
      <w:r>
        <w:t>11iii. Burial plot marking – Committee to agree using marked bricks (numbered black) to denote reserved plots</w:t>
      </w:r>
    </w:p>
    <w:p w14:paraId="39F3FA9E" w14:textId="3A7DBA63" w:rsidR="00123859" w:rsidRDefault="00123859" w:rsidP="00123859">
      <w:pPr>
        <w:pStyle w:val="Body"/>
      </w:pPr>
      <w:r>
        <w:t>The committee agreed to use the proposed method.</w:t>
      </w:r>
    </w:p>
    <w:p w14:paraId="5FE25258" w14:textId="77777777" w:rsidR="00123859" w:rsidRDefault="00123859" w:rsidP="00123859">
      <w:pPr>
        <w:pStyle w:val="Body"/>
      </w:pPr>
      <w:r>
        <w:t>11iv. Committee to arrange a working party to install new benches at the cemetery</w:t>
      </w:r>
    </w:p>
    <w:p w14:paraId="087DD6BC" w14:textId="04643718" w:rsidR="00123859" w:rsidRDefault="00123859" w:rsidP="00123859">
      <w:pPr>
        <w:pStyle w:val="Body"/>
      </w:pPr>
      <w:r>
        <w:t>Hoping to install them the same day as the H &amp; S memorials inspection.</w:t>
      </w:r>
    </w:p>
    <w:p w14:paraId="5EA398D3" w14:textId="26837F47" w:rsidR="00123859" w:rsidRDefault="00123859" w:rsidP="00123859">
      <w:pPr>
        <w:pStyle w:val="Body"/>
      </w:pPr>
      <w:r>
        <w:t>11v. Committee to be made aware of a large branch which has fallen (Chestnut tree behind the rose garden) tree to be checked by a tree surgeon for any other possible damaged branches. Noted.</w:t>
      </w:r>
    </w:p>
    <w:p w14:paraId="452ACF23" w14:textId="77777777" w:rsidR="00123859" w:rsidRDefault="00123859" w:rsidP="00123859">
      <w:pPr>
        <w:pStyle w:val="Body"/>
      </w:pPr>
      <w:r>
        <w:t>11vi. Information only – works to be carried out at the cemetery entrance to fix the broke drain channel.</w:t>
      </w:r>
    </w:p>
    <w:p w14:paraId="16594E8E" w14:textId="791F0BEE" w:rsidR="00123859" w:rsidRDefault="00123859" w:rsidP="00123859">
      <w:pPr>
        <w:pStyle w:val="Body"/>
      </w:pPr>
      <w:r>
        <w:t xml:space="preserve">11vii. Information only – The Biodiversity Officer at MSDC to be contacted by the Town Clerk regarding replacement of hedging and trees for the area near division </w:t>
      </w:r>
      <w:r w:rsidR="008854A2">
        <w:t>7</w:t>
      </w:r>
      <w:r>
        <w:t>. A meeting ha</w:t>
      </w:r>
      <w:r w:rsidR="008854A2">
        <w:t>d</w:t>
      </w:r>
      <w:r>
        <w:t xml:space="preserve"> been arranged.</w:t>
      </w:r>
    </w:p>
    <w:p w14:paraId="7B275315" w14:textId="77777777" w:rsidR="00123859" w:rsidRDefault="00123859" w:rsidP="0012385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contextualSpacing/>
        <w:rPr>
          <w:b/>
          <w:bCs/>
        </w:rPr>
      </w:pPr>
    </w:p>
    <w:p w14:paraId="2EAB40FE" w14:textId="77777777" w:rsidR="00123859" w:rsidRDefault="00123859" w:rsidP="00123859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b/>
          <w:bCs/>
        </w:rPr>
      </w:pPr>
      <w:r>
        <w:rPr>
          <w:b/>
          <w:bCs/>
        </w:rPr>
        <w:t>Public toilets at Cross Street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Chair/Town Clerk</w:t>
      </w:r>
    </w:p>
    <w:p w14:paraId="7AE92D8E" w14:textId="77777777" w:rsidR="00123859" w:rsidRDefault="00123859" w:rsidP="0012385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contextualSpacing/>
      </w:pPr>
      <w:r w:rsidRPr="00B42397">
        <w:t>12i.</w:t>
      </w:r>
      <w:r>
        <w:t xml:space="preserve"> </w:t>
      </w:r>
      <w:r w:rsidRPr="00AF057E">
        <w:t>Verbal update on any issues/concerns</w:t>
      </w:r>
    </w:p>
    <w:p w14:paraId="5E85A642" w14:textId="761145DD" w:rsidR="00123859" w:rsidRPr="00AF057E" w:rsidRDefault="00A44913" w:rsidP="0012385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contextualSpacing/>
      </w:pPr>
      <w:r>
        <w:t>Town Clerk to make a request f</w:t>
      </w:r>
      <w:r w:rsidR="00123859">
        <w:t xml:space="preserve">or </w:t>
      </w:r>
      <w:r>
        <w:t xml:space="preserve">a </w:t>
      </w:r>
      <w:r w:rsidR="00123859">
        <w:t>copy of</w:t>
      </w:r>
      <w:r w:rsidR="00F32B4C">
        <w:t xml:space="preserve"> </w:t>
      </w:r>
      <w:r>
        <w:t>CCTV footage</w:t>
      </w:r>
      <w:r w:rsidR="00123859">
        <w:t xml:space="preserve"> </w:t>
      </w:r>
      <w:r>
        <w:t>in relation to the public toilets</w:t>
      </w:r>
      <w:r w:rsidR="00123859">
        <w:t>.</w:t>
      </w:r>
    </w:p>
    <w:p w14:paraId="48480D9D" w14:textId="77777777" w:rsidR="00123859" w:rsidRDefault="00123859" w:rsidP="0012385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rPr>
          <w:b/>
          <w:bCs/>
        </w:rPr>
      </w:pPr>
    </w:p>
    <w:p w14:paraId="0F3F1F7F" w14:textId="77777777" w:rsidR="00123859" w:rsidRDefault="00123859" w:rsidP="00123859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b/>
          <w:bCs/>
        </w:rPr>
      </w:pPr>
      <w:r w:rsidRPr="00443A35">
        <w:rPr>
          <w:b/>
          <w:bCs/>
        </w:rPr>
        <w:lastRenderedPageBreak/>
        <w:t>Agenda items for next meeting</w:t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 w:rsidRPr="00443A35">
        <w:rPr>
          <w:b/>
          <w:bCs/>
        </w:rPr>
        <w:tab/>
      </w:r>
      <w:r>
        <w:rPr>
          <w:b/>
          <w:bCs/>
        </w:rPr>
        <w:t xml:space="preserve">              </w:t>
      </w:r>
      <w:r w:rsidRPr="00443A35">
        <w:rPr>
          <w:b/>
          <w:bCs/>
        </w:rPr>
        <w:t>All</w:t>
      </w:r>
    </w:p>
    <w:p w14:paraId="03A80E5A" w14:textId="1A93273D" w:rsidR="00123859" w:rsidRPr="00F32B4C" w:rsidRDefault="00F32B4C" w:rsidP="00F32B4C">
      <w:pPr>
        <w:ind w:left="426"/>
        <w:contextualSpacing/>
      </w:pPr>
      <w:r w:rsidRPr="00F32B4C">
        <w:t>No items put forward.</w:t>
      </w:r>
    </w:p>
    <w:p w14:paraId="613B438C" w14:textId="77777777" w:rsidR="00123859" w:rsidRPr="00443A35" w:rsidRDefault="00123859" w:rsidP="00123859">
      <w:pPr>
        <w:pStyle w:val="ListParagraph"/>
        <w:numPr>
          <w:ilvl w:val="0"/>
          <w:numId w:val="7"/>
        </w:numPr>
        <w:ind w:left="426" w:hanging="426"/>
        <w:rPr>
          <w:b/>
          <w:bCs/>
        </w:rPr>
      </w:pPr>
      <w:r w:rsidRPr="00443A35">
        <w:rPr>
          <w:b/>
          <w:bCs/>
        </w:rPr>
        <w:t>Next meeting –</w:t>
      </w:r>
      <w:r>
        <w:rPr>
          <w:b/>
          <w:bCs/>
        </w:rPr>
        <w:t xml:space="preserve"> 5</w:t>
      </w:r>
      <w:r w:rsidRPr="00386475">
        <w:rPr>
          <w:b/>
          <w:bCs/>
          <w:vertAlign w:val="superscript"/>
        </w:rPr>
        <w:t>th</w:t>
      </w:r>
      <w:r>
        <w:rPr>
          <w:b/>
          <w:bCs/>
        </w:rPr>
        <w:t xml:space="preserve"> May 2026</w:t>
      </w:r>
    </w:p>
    <w:p w14:paraId="399B3C2F" w14:textId="3D3DA3CE" w:rsidR="00123859" w:rsidRPr="00F32B4C" w:rsidRDefault="00F32B4C" w:rsidP="00F32B4C">
      <w:pPr>
        <w:ind w:left="426"/>
        <w:rPr>
          <w:rFonts w:ascii="Calibri" w:hAnsi="Calibri" w:cs="Calibri"/>
        </w:rPr>
      </w:pPr>
      <w:r w:rsidRPr="00F32B4C">
        <w:rPr>
          <w:rFonts w:ascii="Calibri" w:hAnsi="Calibri" w:cs="Calibri"/>
        </w:rPr>
        <w:t>Noted.</w:t>
      </w:r>
    </w:p>
    <w:p w14:paraId="1360A740" w14:textId="27D5D6E5" w:rsidR="00123859" w:rsidRPr="00AE1B33" w:rsidRDefault="00123859" w:rsidP="00123859">
      <w:pPr>
        <w:pStyle w:val="ListParagraph"/>
        <w:numPr>
          <w:ilvl w:val="0"/>
          <w:numId w:val="7"/>
        </w:numPr>
        <w:ind w:left="426" w:hanging="426"/>
      </w:pPr>
      <w:r w:rsidRPr="00443A35">
        <w:rPr>
          <w:b/>
          <w:bCs/>
        </w:rPr>
        <w:t xml:space="preserve">Meeting </w:t>
      </w:r>
      <w:proofErr w:type="gramStart"/>
      <w:r w:rsidRPr="00443A35">
        <w:rPr>
          <w:b/>
          <w:bCs/>
        </w:rPr>
        <w:t>close</w:t>
      </w:r>
      <w:r>
        <w:rPr>
          <w:b/>
          <w:bCs/>
        </w:rPr>
        <w:t>d</w:t>
      </w:r>
      <w:proofErr w:type="gramEnd"/>
      <w:r>
        <w:rPr>
          <w:b/>
          <w:bCs/>
        </w:rPr>
        <w:t xml:space="preserve"> at 19.4</w:t>
      </w:r>
      <w:r w:rsidR="00F32B4C">
        <w:rPr>
          <w:b/>
          <w:bCs/>
        </w:rPr>
        <w:t>5</w:t>
      </w:r>
    </w:p>
    <w:p w14:paraId="3590D60A" w14:textId="0232E652" w:rsidR="00427747" w:rsidRDefault="00427747" w:rsidP="00BA6209">
      <w:pPr>
        <w:rPr>
          <w:rFonts w:ascii="Calibri" w:hAnsi="Calibri" w:cs="Calibri"/>
          <w:b/>
          <w:bCs/>
        </w:rPr>
      </w:pPr>
    </w:p>
    <w:p w14:paraId="3DFE5282" w14:textId="77777777" w:rsidR="00CA7AA2" w:rsidRDefault="00CA7AA2" w:rsidP="00BD70A3">
      <w:pPr>
        <w:rPr>
          <w:rFonts w:ascii="Calibri" w:hAnsi="Calibri" w:cs="Calibri"/>
          <w:b/>
          <w:bCs/>
        </w:rPr>
      </w:pPr>
    </w:p>
    <w:p w14:paraId="6D46FF3F" w14:textId="77777777" w:rsidR="008854A2" w:rsidRDefault="008854A2" w:rsidP="00BD70A3">
      <w:pPr>
        <w:rPr>
          <w:rFonts w:ascii="Calibri" w:hAnsi="Calibri" w:cs="Calibri"/>
          <w:b/>
          <w:bCs/>
        </w:rPr>
      </w:pPr>
    </w:p>
    <w:p w14:paraId="3BA30EB2" w14:textId="77777777" w:rsidR="008854A2" w:rsidRDefault="008854A2" w:rsidP="00BD70A3">
      <w:pPr>
        <w:rPr>
          <w:rFonts w:ascii="Calibri" w:hAnsi="Calibri" w:cs="Calibri"/>
          <w:b/>
          <w:bCs/>
        </w:rPr>
      </w:pPr>
    </w:p>
    <w:p w14:paraId="7D59EB6B" w14:textId="77777777" w:rsidR="008854A2" w:rsidRDefault="008854A2" w:rsidP="00BD70A3">
      <w:pPr>
        <w:rPr>
          <w:rFonts w:ascii="Calibri" w:hAnsi="Calibri" w:cs="Calibri"/>
          <w:b/>
          <w:bCs/>
        </w:rPr>
      </w:pPr>
    </w:p>
    <w:p w14:paraId="67832D37" w14:textId="77777777" w:rsidR="008854A2" w:rsidRDefault="008854A2" w:rsidP="00BD70A3">
      <w:pPr>
        <w:rPr>
          <w:rFonts w:ascii="Calibri" w:hAnsi="Calibri" w:cs="Calibri"/>
          <w:b/>
          <w:bCs/>
        </w:rPr>
      </w:pPr>
    </w:p>
    <w:p w14:paraId="48428E40" w14:textId="77777777" w:rsidR="008854A2" w:rsidRDefault="008854A2" w:rsidP="00BD70A3">
      <w:pPr>
        <w:rPr>
          <w:rFonts w:ascii="Calibri" w:hAnsi="Calibri" w:cs="Calibri"/>
          <w:b/>
          <w:bCs/>
        </w:rPr>
      </w:pPr>
    </w:p>
    <w:p w14:paraId="163D643D" w14:textId="77777777" w:rsidR="008854A2" w:rsidRDefault="008854A2" w:rsidP="00BD70A3">
      <w:pPr>
        <w:rPr>
          <w:rFonts w:ascii="Calibri" w:hAnsi="Calibri" w:cs="Calibri"/>
          <w:b/>
          <w:bCs/>
        </w:rPr>
      </w:pPr>
    </w:p>
    <w:p w14:paraId="22A608B4" w14:textId="37010A8B" w:rsidR="00DB6348" w:rsidRPr="00E27298" w:rsidRDefault="00DB6348" w:rsidP="00BD70A3">
      <w:pPr>
        <w:rPr>
          <w:b/>
        </w:rPr>
      </w:pPr>
      <w:r>
        <w:rPr>
          <w:rFonts w:ascii="Calibri" w:hAnsi="Calibri" w:cs="Calibri"/>
          <w:b/>
          <w:bCs/>
        </w:rPr>
        <w:t>Signed by Chair/Vice-</w:t>
      </w:r>
      <w:proofErr w:type="gramStart"/>
      <w:r>
        <w:rPr>
          <w:rFonts w:ascii="Calibri" w:hAnsi="Calibri" w:cs="Calibri"/>
          <w:b/>
          <w:bCs/>
        </w:rPr>
        <w:t>Chair:…</w:t>
      </w:r>
      <w:proofErr w:type="gramEnd"/>
      <w:r>
        <w:rPr>
          <w:rFonts w:ascii="Calibri" w:hAnsi="Calibri" w:cs="Calibri"/>
          <w:b/>
          <w:bCs/>
        </w:rPr>
        <w:t>……………………………………………</w:t>
      </w:r>
      <w:proofErr w:type="gramStart"/>
      <w:r>
        <w:rPr>
          <w:rFonts w:ascii="Calibri" w:hAnsi="Calibri" w:cs="Calibri"/>
          <w:b/>
          <w:bCs/>
        </w:rPr>
        <w:t>…..</w:t>
      </w:r>
      <w:proofErr w:type="gramEnd"/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Date:…</w:t>
      </w:r>
      <w:proofErr w:type="gramEnd"/>
      <w:r>
        <w:rPr>
          <w:rFonts w:ascii="Calibri" w:hAnsi="Calibri" w:cs="Calibri"/>
          <w:b/>
          <w:bCs/>
        </w:rPr>
        <w:t>………………………………………………………</w:t>
      </w:r>
    </w:p>
    <w:sectPr w:rsidR="00DB6348" w:rsidRPr="00E27298" w:rsidSect="00915413">
      <w:footerReference w:type="default" r:id="rId10"/>
      <w:pgSz w:w="11906" w:h="16838" w:code="9"/>
      <w:pgMar w:top="1134" w:right="99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812F" w14:textId="77777777" w:rsidR="00222DF5" w:rsidRDefault="00222DF5" w:rsidP="003B3751">
      <w:pPr>
        <w:spacing w:after="0" w:line="240" w:lineRule="auto"/>
      </w:pPr>
      <w:r>
        <w:separator/>
      </w:r>
    </w:p>
  </w:endnote>
  <w:endnote w:type="continuationSeparator" w:id="0">
    <w:p w14:paraId="6A3EB928" w14:textId="77777777" w:rsidR="00222DF5" w:rsidRDefault="00222DF5" w:rsidP="003B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1289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01D69C" w14:textId="4B8CAE40" w:rsidR="003B3751" w:rsidRDefault="00532B94" w:rsidP="00F950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9501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F95011" w:rsidRPr="008733B0">
              <w:rPr>
                <w:sz w:val="24"/>
                <w:szCs w:val="24"/>
              </w:rPr>
              <w:t>Chair initials……………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D1D4" w14:textId="77777777" w:rsidR="00222DF5" w:rsidRDefault="00222DF5" w:rsidP="003B3751">
      <w:pPr>
        <w:spacing w:after="0" w:line="240" w:lineRule="auto"/>
      </w:pPr>
      <w:r>
        <w:separator/>
      </w:r>
    </w:p>
  </w:footnote>
  <w:footnote w:type="continuationSeparator" w:id="0">
    <w:p w14:paraId="117117F2" w14:textId="77777777" w:rsidR="00222DF5" w:rsidRDefault="00222DF5" w:rsidP="003B3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4C65"/>
    <w:multiLevelType w:val="hybridMultilevel"/>
    <w:tmpl w:val="5AF4BB3A"/>
    <w:lvl w:ilvl="0" w:tplc="594AFA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96FD8"/>
    <w:multiLevelType w:val="hybridMultilevel"/>
    <w:tmpl w:val="F5009782"/>
    <w:lvl w:ilvl="0" w:tplc="12E06C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6D4"/>
    <w:multiLevelType w:val="hybridMultilevel"/>
    <w:tmpl w:val="556A4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36ADD"/>
    <w:multiLevelType w:val="hybridMultilevel"/>
    <w:tmpl w:val="17BE40BC"/>
    <w:lvl w:ilvl="0" w:tplc="CD329B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84357"/>
    <w:multiLevelType w:val="multilevel"/>
    <w:tmpl w:val="3366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B1010"/>
    <w:multiLevelType w:val="hybridMultilevel"/>
    <w:tmpl w:val="49CA1E84"/>
    <w:lvl w:ilvl="0" w:tplc="2048AC4C">
      <w:start w:val="1"/>
      <w:numFmt w:val="lowerLetter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6C42"/>
    <w:multiLevelType w:val="hybridMultilevel"/>
    <w:tmpl w:val="D438F3D8"/>
    <w:lvl w:ilvl="0" w:tplc="155A99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65FDE"/>
    <w:multiLevelType w:val="multilevel"/>
    <w:tmpl w:val="00A4082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16656"/>
    <w:multiLevelType w:val="hybridMultilevel"/>
    <w:tmpl w:val="31F841DA"/>
    <w:lvl w:ilvl="0" w:tplc="9C2A7CB4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9613D2"/>
    <w:multiLevelType w:val="hybridMultilevel"/>
    <w:tmpl w:val="E0CEEC94"/>
    <w:lvl w:ilvl="0" w:tplc="29702A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B0AE9"/>
    <w:multiLevelType w:val="hybridMultilevel"/>
    <w:tmpl w:val="5808A0F2"/>
    <w:lvl w:ilvl="0" w:tplc="100A9F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4847"/>
    <w:multiLevelType w:val="hybridMultilevel"/>
    <w:tmpl w:val="3BD60FAC"/>
    <w:lvl w:ilvl="0" w:tplc="ECFABA4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702A3"/>
    <w:multiLevelType w:val="hybridMultilevel"/>
    <w:tmpl w:val="C3A8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32F3D"/>
    <w:multiLevelType w:val="hybridMultilevel"/>
    <w:tmpl w:val="3994756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C2C37"/>
    <w:multiLevelType w:val="hybridMultilevel"/>
    <w:tmpl w:val="2A602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528E1"/>
    <w:multiLevelType w:val="hybridMultilevel"/>
    <w:tmpl w:val="04AEC268"/>
    <w:lvl w:ilvl="0" w:tplc="647A265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094985">
    <w:abstractNumId w:val="14"/>
  </w:num>
  <w:num w:numId="2" w16cid:durableId="998774662">
    <w:abstractNumId w:val="2"/>
  </w:num>
  <w:num w:numId="3" w16cid:durableId="2076197388">
    <w:abstractNumId w:val="6"/>
  </w:num>
  <w:num w:numId="4" w16cid:durableId="1683311650">
    <w:abstractNumId w:val="10"/>
  </w:num>
  <w:num w:numId="5" w16cid:durableId="1023020759">
    <w:abstractNumId w:val="11"/>
  </w:num>
  <w:num w:numId="6" w16cid:durableId="781462915">
    <w:abstractNumId w:val="0"/>
  </w:num>
  <w:num w:numId="7" w16cid:durableId="404643335">
    <w:abstractNumId w:val="3"/>
  </w:num>
  <w:num w:numId="8" w16cid:durableId="2073657216">
    <w:abstractNumId w:val="13"/>
  </w:num>
  <w:num w:numId="9" w16cid:durableId="851994140">
    <w:abstractNumId w:val="8"/>
  </w:num>
  <w:num w:numId="10" w16cid:durableId="64030068">
    <w:abstractNumId w:val="15"/>
  </w:num>
  <w:num w:numId="11" w16cid:durableId="1464929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957125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6774209">
    <w:abstractNumId w:val="9"/>
  </w:num>
  <w:num w:numId="14" w16cid:durableId="277492801">
    <w:abstractNumId w:val="5"/>
  </w:num>
  <w:num w:numId="15" w16cid:durableId="47651134">
    <w:abstractNumId w:val="7"/>
  </w:num>
  <w:num w:numId="16" w16cid:durableId="1065378961">
    <w:abstractNumId w:val="12"/>
  </w:num>
  <w:num w:numId="17" w16cid:durableId="1978222366">
    <w:abstractNumId w:val="1"/>
  </w:num>
  <w:num w:numId="18" w16cid:durableId="1774470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9"/>
    <w:rsid w:val="0000026E"/>
    <w:rsid w:val="00005AB9"/>
    <w:rsid w:val="00005C97"/>
    <w:rsid w:val="00014640"/>
    <w:rsid w:val="000158F8"/>
    <w:rsid w:val="00016AAF"/>
    <w:rsid w:val="00023B82"/>
    <w:rsid w:val="0002653F"/>
    <w:rsid w:val="00026ABA"/>
    <w:rsid w:val="00030C95"/>
    <w:rsid w:val="00030FED"/>
    <w:rsid w:val="00031A74"/>
    <w:rsid w:val="000328CB"/>
    <w:rsid w:val="00033945"/>
    <w:rsid w:val="00041CE8"/>
    <w:rsid w:val="000427A3"/>
    <w:rsid w:val="0004364D"/>
    <w:rsid w:val="0006035F"/>
    <w:rsid w:val="000604C0"/>
    <w:rsid w:val="00060783"/>
    <w:rsid w:val="000659C2"/>
    <w:rsid w:val="00066194"/>
    <w:rsid w:val="00070989"/>
    <w:rsid w:val="00083A45"/>
    <w:rsid w:val="00086AEA"/>
    <w:rsid w:val="00090A34"/>
    <w:rsid w:val="000942B2"/>
    <w:rsid w:val="000A2CA8"/>
    <w:rsid w:val="000B2B91"/>
    <w:rsid w:val="000C5062"/>
    <w:rsid w:val="000C5493"/>
    <w:rsid w:val="000D052C"/>
    <w:rsid w:val="000D09CB"/>
    <w:rsid w:val="000D3458"/>
    <w:rsid w:val="000D6747"/>
    <w:rsid w:val="000E6F00"/>
    <w:rsid w:val="000E739E"/>
    <w:rsid w:val="000F2D8D"/>
    <w:rsid w:val="000F6872"/>
    <w:rsid w:val="00102D77"/>
    <w:rsid w:val="00120376"/>
    <w:rsid w:val="00123859"/>
    <w:rsid w:val="0013455D"/>
    <w:rsid w:val="0014272A"/>
    <w:rsid w:val="00145D25"/>
    <w:rsid w:val="00155036"/>
    <w:rsid w:val="00155148"/>
    <w:rsid w:val="0016046B"/>
    <w:rsid w:val="00164229"/>
    <w:rsid w:val="00172EDC"/>
    <w:rsid w:val="00174878"/>
    <w:rsid w:val="00175661"/>
    <w:rsid w:val="001816EC"/>
    <w:rsid w:val="001839BF"/>
    <w:rsid w:val="00190EC8"/>
    <w:rsid w:val="00192124"/>
    <w:rsid w:val="00192D6C"/>
    <w:rsid w:val="0019537A"/>
    <w:rsid w:val="001A0A24"/>
    <w:rsid w:val="001A2827"/>
    <w:rsid w:val="001A31F3"/>
    <w:rsid w:val="001A4FD9"/>
    <w:rsid w:val="001A526F"/>
    <w:rsid w:val="001B20C7"/>
    <w:rsid w:val="001B3835"/>
    <w:rsid w:val="001B3D36"/>
    <w:rsid w:val="001C0BAA"/>
    <w:rsid w:val="001C145E"/>
    <w:rsid w:val="001C4FAF"/>
    <w:rsid w:val="001C6AA6"/>
    <w:rsid w:val="001D5828"/>
    <w:rsid w:val="001D6A2B"/>
    <w:rsid w:val="001E0F10"/>
    <w:rsid w:val="00200ED3"/>
    <w:rsid w:val="0020409D"/>
    <w:rsid w:val="00206436"/>
    <w:rsid w:val="002143BD"/>
    <w:rsid w:val="00214448"/>
    <w:rsid w:val="00217BA6"/>
    <w:rsid w:val="00222DF5"/>
    <w:rsid w:val="00234445"/>
    <w:rsid w:val="00246DFC"/>
    <w:rsid w:val="0025146A"/>
    <w:rsid w:val="00255740"/>
    <w:rsid w:val="0025662C"/>
    <w:rsid w:val="002612C4"/>
    <w:rsid w:val="0026774A"/>
    <w:rsid w:val="002678FA"/>
    <w:rsid w:val="00277A4A"/>
    <w:rsid w:val="00280B80"/>
    <w:rsid w:val="0028255A"/>
    <w:rsid w:val="00287720"/>
    <w:rsid w:val="00290998"/>
    <w:rsid w:val="0029338C"/>
    <w:rsid w:val="00294290"/>
    <w:rsid w:val="00296A1D"/>
    <w:rsid w:val="002A0DBB"/>
    <w:rsid w:val="002A1EBE"/>
    <w:rsid w:val="002A635D"/>
    <w:rsid w:val="002B7EFB"/>
    <w:rsid w:val="002C0EC3"/>
    <w:rsid w:val="002C2D1C"/>
    <w:rsid w:val="002C5234"/>
    <w:rsid w:val="002C632E"/>
    <w:rsid w:val="002C67BA"/>
    <w:rsid w:val="002C7F99"/>
    <w:rsid w:val="002D0CE9"/>
    <w:rsid w:val="002D5166"/>
    <w:rsid w:val="002E169F"/>
    <w:rsid w:val="002E4507"/>
    <w:rsid w:val="002E6F28"/>
    <w:rsid w:val="00305799"/>
    <w:rsid w:val="00310AA1"/>
    <w:rsid w:val="00317F7B"/>
    <w:rsid w:val="003208A8"/>
    <w:rsid w:val="00320D63"/>
    <w:rsid w:val="00321A40"/>
    <w:rsid w:val="00323640"/>
    <w:rsid w:val="00324BF2"/>
    <w:rsid w:val="00327309"/>
    <w:rsid w:val="003273BE"/>
    <w:rsid w:val="00327550"/>
    <w:rsid w:val="003308B9"/>
    <w:rsid w:val="00331241"/>
    <w:rsid w:val="003315D9"/>
    <w:rsid w:val="003345FD"/>
    <w:rsid w:val="003423E3"/>
    <w:rsid w:val="00342B49"/>
    <w:rsid w:val="00343FF1"/>
    <w:rsid w:val="00346788"/>
    <w:rsid w:val="00347F67"/>
    <w:rsid w:val="00356ED2"/>
    <w:rsid w:val="003631E0"/>
    <w:rsid w:val="00365029"/>
    <w:rsid w:val="00365380"/>
    <w:rsid w:val="00366910"/>
    <w:rsid w:val="00367C7F"/>
    <w:rsid w:val="00374B5E"/>
    <w:rsid w:val="00375761"/>
    <w:rsid w:val="00390743"/>
    <w:rsid w:val="00391611"/>
    <w:rsid w:val="00391C05"/>
    <w:rsid w:val="00392D22"/>
    <w:rsid w:val="00395515"/>
    <w:rsid w:val="003A2F69"/>
    <w:rsid w:val="003A5F4B"/>
    <w:rsid w:val="003A7AB6"/>
    <w:rsid w:val="003B12EF"/>
    <w:rsid w:val="003B3751"/>
    <w:rsid w:val="003B7914"/>
    <w:rsid w:val="003D544B"/>
    <w:rsid w:val="003E5B8C"/>
    <w:rsid w:val="003E61AD"/>
    <w:rsid w:val="00400658"/>
    <w:rsid w:val="004108DD"/>
    <w:rsid w:val="00416109"/>
    <w:rsid w:val="00423AA8"/>
    <w:rsid w:val="004256D5"/>
    <w:rsid w:val="00427747"/>
    <w:rsid w:val="00427873"/>
    <w:rsid w:val="004332D5"/>
    <w:rsid w:val="00435447"/>
    <w:rsid w:val="00440E0D"/>
    <w:rsid w:val="00441C68"/>
    <w:rsid w:val="0044357F"/>
    <w:rsid w:val="0044483B"/>
    <w:rsid w:val="00450903"/>
    <w:rsid w:val="00451EF4"/>
    <w:rsid w:val="004544AD"/>
    <w:rsid w:val="004568A9"/>
    <w:rsid w:val="00460E4B"/>
    <w:rsid w:val="004619D1"/>
    <w:rsid w:val="0046279C"/>
    <w:rsid w:val="004714D7"/>
    <w:rsid w:val="0047182B"/>
    <w:rsid w:val="00471B85"/>
    <w:rsid w:val="004739BB"/>
    <w:rsid w:val="004871AF"/>
    <w:rsid w:val="00495B1A"/>
    <w:rsid w:val="004A134A"/>
    <w:rsid w:val="004A25D4"/>
    <w:rsid w:val="004A57F1"/>
    <w:rsid w:val="004A736F"/>
    <w:rsid w:val="004A798F"/>
    <w:rsid w:val="004B17A5"/>
    <w:rsid w:val="004C228E"/>
    <w:rsid w:val="004D43A6"/>
    <w:rsid w:val="004D5994"/>
    <w:rsid w:val="004D6D51"/>
    <w:rsid w:val="004E215C"/>
    <w:rsid w:val="004E2EA8"/>
    <w:rsid w:val="004E33E4"/>
    <w:rsid w:val="004E665D"/>
    <w:rsid w:val="004F2404"/>
    <w:rsid w:val="0050318B"/>
    <w:rsid w:val="00506563"/>
    <w:rsid w:val="005079A2"/>
    <w:rsid w:val="00512F5E"/>
    <w:rsid w:val="00514F11"/>
    <w:rsid w:val="00521935"/>
    <w:rsid w:val="00522764"/>
    <w:rsid w:val="005245E6"/>
    <w:rsid w:val="005246C4"/>
    <w:rsid w:val="00524ADF"/>
    <w:rsid w:val="005304FD"/>
    <w:rsid w:val="00531F04"/>
    <w:rsid w:val="0053232C"/>
    <w:rsid w:val="00532B94"/>
    <w:rsid w:val="00535C7D"/>
    <w:rsid w:val="00543004"/>
    <w:rsid w:val="00543814"/>
    <w:rsid w:val="00554631"/>
    <w:rsid w:val="0055472A"/>
    <w:rsid w:val="00555AF8"/>
    <w:rsid w:val="00561CE5"/>
    <w:rsid w:val="005625DD"/>
    <w:rsid w:val="005645A4"/>
    <w:rsid w:val="00564E9E"/>
    <w:rsid w:val="00577986"/>
    <w:rsid w:val="00581537"/>
    <w:rsid w:val="00582A42"/>
    <w:rsid w:val="0058777A"/>
    <w:rsid w:val="005878B2"/>
    <w:rsid w:val="00595CC4"/>
    <w:rsid w:val="005A082E"/>
    <w:rsid w:val="005A29BB"/>
    <w:rsid w:val="005A56F8"/>
    <w:rsid w:val="005C1B43"/>
    <w:rsid w:val="005C3772"/>
    <w:rsid w:val="005C6343"/>
    <w:rsid w:val="005C7D5D"/>
    <w:rsid w:val="005D428B"/>
    <w:rsid w:val="005D4BB7"/>
    <w:rsid w:val="005E0752"/>
    <w:rsid w:val="005E21E4"/>
    <w:rsid w:val="005F0BBC"/>
    <w:rsid w:val="005F2C55"/>
    <w:rsid w:val="005F5784"/>
    <w:rsid w:val="005F62B4"/>
    <w:rsid w:val="006068A0"/>
    <w:rsid w:val="00610A9C"/>
    <w:rsid w:val="0061429E"/>
    <w:rsid w:val="00623E9F"/>
    <w:rsid w:val="00640626"/>
    <w:rsid w:val="0064492B"/>
    <w:rsid w:val="006461A2"/>
    <w:rsid w:val="006501A9"/>
    <w:rsid w:val="0065499F"/>
    <w:rsid w:val="006600BA"/>
    <w:rsid w:val="00661148"/>
    <w:rsid w:val="006701F3"/>
    <w:rsid w:val="0067020C"/>
    <w:rsid w:val="00673FC3"/>
    <w:rsid w:val="0068123B"/>
    <w:rsid w:val="00681633"/>
    <w:rsid w:val="006862C4"/>
    <w:rsid w:val="00691FB2"/>
    <w:rsid w:val="00693447"/>
    <w:rsid w:val="006A284D"/>
    <w:rsid w:val="006A6BB8"/>
    <w:rsid w:val="006B1B41"/>
    <w:rsid w:val="006B4AC5"/>
    <w:rsid w:val="006B71B2"/>
    <w:rsid w:val="006C5E28"/>
    <w:rsid w:val="006C79ED"/>
    <w:rsid w:val="006D36BE"/>
    <w:rsid w:val="006E26C5"/>
    <w:rsid w:val="006E7E80"/>
    <w:rsid w:val="006F197A"/>
    <w:rsid w:val="006F381B"/>
    <w:rsid w:val="006F5AA3"/>
    <w:rsid w:val="006F5E8A"/>
    <w:rsid w:val="006F7554"/>
    <w:rsid w:val="007060CB"/>
    <w:rsid w:val="00712434"/>
    <w:rsid w:val="007170DC"/>
    <w:rsid w:val="0072566E"/>
    <w:rsid w:val="00740E7C"/>
    <w:rsid w:val="00752B66"/>
    <w:rsid w:val="0076616C"/>
    <w:rsid w:val="007713BF"/>
    <w:rsid w:val="00776736"/>
    <w:rsid w:val="00777A9E"/>
    <w:rsid w:val="00791754"/>
    <w:rsid w:val="0079246A"/>
    <w:rsid w:val="007A36BD"/>
    <w:rsid w:val="007A3863"/>
    <w:rsid w:val="007A5AD7"/>
    <w:rsid w:val="007A5F65"/>
    <w:rsid w:val="007A67C4"/>
    <w:rsid w:val="007B0905"/>
    <w:rsid w:val="007B3479"/>
    <w:rsid w:val="007C1CC0"/>
    <w:rsid w:val="007C2CE0"/>
    <w:rsid w:val="007C331F"/>
    <w:rsid w:val="007C46CB"/>
    <w:rsid w:val="007D122B"/>
    <w:rsid w:val="007D31A6"/>
    <w:rsid w:val="007E615D"/>
    <w:rsid w:val="008013B4"/>
    <w:rsid w:val="0080236B"/>
    <w:rsid w:val="0080273E"/>
    <w:rsid w:val="00805672"/>
    <w:rsid w:val="00805E9D"/>
    <w:rsid w:val="008062E6"/>
    <w:rsid w:val="00812396"/>
    <w:rsid w:val="00815E50"/>
    <w:rsid w:val="00820522"/>
    <w:rsid w:val="008248F8"/>
    <w:rsid w:val="008307D6"/>
    <w:rsid w:val="008328D7"/>
    <w:rsid w:val="00833ED2"/>
    <w:rsid w:val="00834DE5"/>
    <w:rsid w:val="00835FCD"/>
    <w:rsid w:val="00842096"/>
    <w:rsid w:val="00843F65"/>
    <w:rsid w:val="00850B56"/>
    <w:rsid w:val="00853C6F"/>
    <w:rsid w:val="008568F2"/>
    <w:rsid w:val="0086585E"/>
    <w:rsid w:val="00867D1F"/>
    <w:rsid w:val="0087194D"/>
    <w:rsid w:val="008733B0"/>
    <w:rsid w:val="00873E1C"/>
    <w:rsid w:val="00880462"/>
    <w:rsid w:val="00880AC0"/>
    <w:rsid w:val="00880F47"/>
    <w:rsid w:val="00881985"/>
    <w:rsid w:val="008842F3"/>
    <w:rsid w:val="008854A2"/>
    <w:rsid w:val="00887C3B"/>
    <w:rsid w:val="00891637"/>
    <w:rsid w:val="008A1A9A"/>
    <w:rsid w:val="008A24E7"/>
    <w:rsid w:val="008A6A48"/>
    <w:rsid w:val="008B214D"/>
    <w:rsid w:val="008B6AD6"/>
    <w:rsid w:val="008B72A5"/>
    <w:rsid w:val="008C1972"/>
    <w:rsid w:val="008C4425"/>
    <w:rsid w:val="008C4F24"/>
    <w:rsid w:val="008C5221"/>
    <w:rsid w:val="008C6028"/>
    <w:rsid w:val="008C76D2"/>
    <w:rsid w:val="008C78D2"/>
    <w:rsid w:val="008D2BA0"/>
    <w:rsid w:val="008D405A"/>
    <w:rsid w:val="008D4995"/>
    <w:rsid w:val="008D5DA2"/>
    <w:rsid w:val="008E264C"/>
    <w:rsid w:val="008F0B9B"/>
    <w:rsid w:val="008F42D5"/>
    <w:rsid w:val="009028DE"/>
    <w:rsid w:val="00910B68"/>
    <w:rsid w:val="00912136"/>
    <w:rsid w:val="00915413"/>
    <w:rsid w:val="00924E26"/>
    <w:rsid w:val="00926313"/>
    <w:rsid w:val="00926972"/>
    <w:rsid w:val="00931BAB"/>
    <w:rsid w:val="00931D03"/>
    <w:rsid w:val="0093246A"/>
    <w:rsid w:val="00934165"/>
    <w:rsid w:val="00940E86"/>
    <w:rsid w:val="0094190E"/>
    <w:rsid w:val="00941A5B"/>
    <w:rsid w:val="009439A3"/>
    <w:rsid w:val="009445FA"/>
    <w:rsid w:val="009460E2"/>
    <w:rsid w:val="00946488"/>
    <w:rsid w:val="00950628"/>
    <w:rsid w:val="009514E6"/>
    <w:rsid w:val="009575CF"/>
    <w:rsid w:val="00964222"/>
    <w:rsid w:val="00971416"/>
    <w:rsid w:val="00972789"/>
    <w:rsid w:val="00973E28"/>
    <w:rsid w:val="009803CE"/>
    <w:rsid w:val="009805F6"/>
    <w:rsid w:val="00980C9B"/>
    <w:rsid w:val="009825B2"/>
    <w:rsid w:val="00983748"/>
    <w:rsid w:val="00990A50"/>
    <w:rsid w:val="009978A9"/>
    <w:rsid w:val="009A23EC"/>
    <w:rsid w:val="009A505E"/>
    <w:rsid w:val="009A6B93"/>
    <w:rsid w:val="009B4718"/>
    <w:rsid w:val="009B6552"/>
    <w:rsid w:val="009C2B5E"/>
    <w:rsid w:val="009C304B"/>
    <w:rsid w:val="009C50E6"/>
    <w:rsid w:val="009D4182"/>
    <w:rsid w:val="009E122E"/>
    <w:rsid w:val="009E2A8A"/>
    <w:rsid w:val="009E36D0"/>
    <w:rsid w:val="009F09D3"/>
    <w:rsid w:val="009F66F7"/>
    <w:rsid w:val="009F6A85"/>
    <w:rsid w:val="00A00333"/>
    <w:rsid w:val="00A03D35"/>
    <w:rsid w:val="00A077C4"/>
    <w:rsid w:val="00A13BBF"/>
    <w:rsid w:val="00A15B38"/>
    <w:rsid w:val="00A23BF1"/>
    <w:rsid w:val="00A268C8"/>
    <w:rsid w:val="00A31911"/>
    <w:rsid w:val="00A32A56"/>
    <w:rsid w:val="00A33AE3"/>
    <w:rsid w:val="00A33FB0"/>
    <w:rsid w:val="00A44913"/>
    <w:rsid w:val="00A45813"/>
    <w:rsid w:val="00A459A7"/>
    <w:rsid w:val="00A45C4D"/>
    <w:rsid w:val="00A4642C"/>
    <w:rsid w:val="00A55AFF"/>
    <w:rsid w:val="00A6103A"/>
    <w:rsid w:val="00A62654"/>
    <w:rsid w:val="00A65D17"/>
    <w:rsid w:val="00A724B5"/>
    <w:rsid w:val="00A72F60"/>
    <w:rsid w:val="00A7482E"/>
    <w:rsid w:val="00A84EC2"/>
    <w:rsid w:val="00A910D0"/>
    <w:rsid w:val="00A911FE"/>
    <w:rsid w:val="00A9127C"/>
    <w:rsid w:val="00AA0424"/>
    <w:rsid w:val="00AA1DF5"/>
    <w:rsid w:val="00AA5F94"/>
    <w:rsid w:val="00AA6FEA"/>
    <w:rsid w:val="00AA7419"/>
    <w:rsid w:val="00AB19FD"/>
    <w:rsid w:val="00AB46B6"/>
    <w:rsid w:val="00AC2A75"/>
    <w:rsid w:val="00AC4F16"/>
    <w:rsid w:val="00AC64D7"/>
    <w:rsid w:val="00AE5F99"/>
    <w:rsid w:val="00AF09B1"/>
    <w:rsid w:val="00AF29F1"/>
    <w:rsid w:val="00AF3B57"/>
    <w:rsid w:val="00AF53F4"/>
    <w:rsid w:val="00B0297A"/>
    <w:rsid w:val="00B10171"/>
    <w:rsid w:val="00B11268"/>
    <w:rsid w:val="00B14F4B"/>
    <w:rsid w:val="00B158A5"/>
    <w:rsid w:val="00B15B05"/>
    <w:rsid w:val="00B166D7"/>
    <w:rsid w:val="00B213B9"/>
    <w:rsid w:val="00B26898"/>
    <w:rsid w:val="00B270D0"/>
    <w:rsid w:val="00B33F2D"/>
    <w:rsid w:val="00B360E4"/>
    <w:rsid w:val="00B41D20"/>
    <w:rsid w:val="00B4636B"/>
    <w:rsid w:val="00B57B16"/>
    <w:rsid w:val="00B63860"/>
    <w:rsid w:val="00B6594C"/>
    <w:rsid w:val="00B70598"/>
    <w:rsid w:val="00B72B9E"/>
    <w:rsid w:val="00B73981"/>
    <w:rsid w:val="00B7562E"/>
    <w:rsid w:val="00B84560"/>
    <w:rsid w:val="00B85FFF"/>
    <w:rsid w:val="00B9234B"/>
    <w:rsid w:val="00B9638B"/>
    <w:rsid w:val="00BA2E66"/>
    <w:rsid w:val="00BA3E07"/>
    <w:rsid w:val="00BA3F49"/>
    <w:rsid w:val="00BA6209"/>
    <w:rsid w:val="00BA7308"/>
    <w:rsid w:val="00BA74A1"/>
    <w:rsid w:val="00BB2B14"/>
    <w:rsid w:val="00BB6635"/>
    <w:rsid w:val="00BB70DC"/>
    <w:rsid w:val="00BC1673"/>
    <w:rsid w:val="00BC637F"/>
    <w:rsid w:val="00BD4A9D"/>
    <w:rsid w:val="00BD70A3"/>
    <w:rsid w:val="00BE058C"/>
    <w:rsid w:val="00BE2FCC"/>
    <w:rsid w:val="00BE39EE"/>
    <w:rsid w:val="00BE3FED"/>
    <w:rsid w:val="00BE527D"/>
    <w:rsid w:val="00BE5744"/>
    <w:rsid w:val="00BF4267"/>
    <w:rsid w:val="00BF463D"/>
    <w:rsid w:val="00C0413D"/>
    <w:rsid w:val="00C07D0A"/>
    <w:rsid w:val="00C14B22"/>
    <w:rsid w:val="00C158AE"/>
    <w:rsid w:val="00C33073"/>
    <w:rsid w:val="00C40C44"/>
    <w:rsid w:val="00C439BD"/>
    <w:rsid w:val="00C46E11"/>
    <w:rsid w:val="00C5099C"/>
    <w:rsid w:val="00C509C6"/>
    <w:rsid w:val="00C50B34"/>
    <w:rsid w:val="00C510A4"/>
    <w:rsid w:val="00C5457B"/>
    <w:rsid w:val="00C56EE3"/>
    <w:rsid w:val="00C6221F"/>
    <w:rsid w:val="00C71EEF"/>
    <w:rsid w:val="00C82C66"/>
    <w:rsid w:val="00C87069"/>
    <w:rsid w:val="00CA1AC5"/>
    <w:rsid w:val="00CA2CD6"/>
    <w:rsid w:val="00CA3AFA"/>
    <w:rsid w:val="00CA5271"/>
    <w:rsid w:val="00CA7AA2"/>
    <w:rsid w:val="00CB0426"/>
    <w:rsid w:val="00CB4317"/>
    <w:rsid w:val="00CB50BE"/>
    <w:rsid w:val="00CC0413"/>
    <w:rsid w:val="00CC0500"/>
    <w:rsid w:val="00CC5BDE"/>
    <w:rsid w:val="00CD703D"/>
    <w:rsid w:val="00CF0036"/>
    <w:rsid w:val="00CF23A9"/>
    <w:rsid w:val="00CF3A84"/>
    <w:rsid w:val="00CF5B89"/>
    <w:rsid w:val="00D11EED"/>
    <w:rsid w:val="00D16608"/>
    <w:rsid w:val="00D17A16"/>
    <w:rsid w:val="00D23161"/>
    <w:rsid w:val="00D335BD"/>
    <w:rsid w:val="00D34C90"/>
    <w:rsid w:val="00D41AE7"/>
    <w:rsid w:val="00D434A1"/>
    <w:rsid w:val="00D458A5"/>
    <w:rsid w:val="00D45913"/>
    <w:rsid w:val="00D475A5"/>
    <w:rsid w:val="00D475AE"/>
    <w:rsid w:val="00D569FB"/>
    <w:rsid w:val="00D60A7D"/>
    <w:rsid w:val="00D61A93"/>
    <w:rsid w:val="00D61BA7"/>
    <w:rsid w:val="00D6455C"/>
    <w:rsid w:val="00D65692"/>
    <w:rsid w:val="00D6740D"/>
    <w:rsid w:val="00D70264"/>
    <w:rsid w:val="00D715CF"/>
    <w:rsid w:val="00D77345"/>
    <w:rsid w:val="00D80BB5"/>
    <w:rsid w:val="00D8284D"/>
    <w:rsid w:val="00D82CC7"/>
    <w:rsid w:val="00D96048"/>
    <w:rsid w:val="00D9677B"/>
    <w:rsid w:val="00D96C4B"/>
    <w:rsid w:val="00DA2211"/>
    <w:rsid w:val="00DB6348"/>
    <w:rsid w:val="00DC2C44"/>
    <w:rsid w:val="00DC3023"/>
    <w:rsid w:val="00DC5FB8"/>
    <w:rsid w:val="00DD3721"/>
    <w:rsid w:val="00DD7C60"/>
    <w:rsid w:val="00DE4D2F"/>
    <w:rsid w:val="00DE6920"/>
    <w:rsid w:val="00DF4283"/>
    <w:rsid w:val="00E00498"/>
    <w:rsid w:val="00E05261"/>
    <w:rsid w:val="00E061EC"/>
    <w:rsid w:val="00E16117"/>
    <w:rsid w:val="00E21435"/>
    <w:rsid w:val="00E21784"/>
    <w:rsid w:val="00E239D1"/>
    <w:rsid w:val="00E25956"/>
    <w:rsid w:val="00E27298"/>
    <w:rsid w:val="00E3043C"/>
    <w:rsid w:val="00E40C3F"/>
    <w:rsid w:val="00E40F6A"/>
    <w:rsid w:val="00E4280F"/>
    <w:rsid w:val="00E432DD"/>
    <w:rsid w:val="00E4633B"/>
    <w:rsid w:val="00E478BB"/>
    <w:rsid w:val="00E52F91"/>
    <w:rsid w:val="00E55E9F"/>
    <w:rsid w:val="00E62241"/>
    <w:rsid w:val="00E66271"/>
    <w:rsid w:val="00E70832"/>
    <w:rsid w:val="00E73F2E"/>
    <w:rsid w:val="00E7422B"/>
    <w:rsid w:val="00E75E46"/>
    <w:rsid w:val="00E82EE5"/>
    <w:rsid w:val="00E85E0E"/>
    <w:rsid w:val="00E91DD7"/>
    <w:rsid w:val="00E97517"/>
    <w:rsid w:val="00E97774"/>
    <w:rsid w:val="00EA138D"/>
    <w:rsid w:val="00EA2D74"/>
    <w:rsid w:val="00EB7106"/>
    <w:rsid w:val="00EC57FF"/>
    <w:rsid w:val="00ED0785"/>
    <w:rsid w:val="00ED23CD"/>
    <w:rsid w:val="00ED7D8A"/>
    <w:rsid w:val="00EF3F57"/>
    <w:rsid w:val="00EF4F99"/>
    <w:rsid w:val="00EF706A"/>
    <w:rsid w:val="00F0030B"/>
    <w:rsid w:val="00F0165A"/>
    <w:rsid w:val="00F017F3"/>
    <w:rsid w:val="00F03817"/>
    <w:rsid w:val="00F10359"/>
    <w:rsid w:val="00F1736E"/>
    <w:rsid w:val="00F219C6"/>
    <w:rsid w:val="00F24BAA"/>
    <w:rsid w:val="00F2505B"/>
    <w:rsid w:val="00F305DF"/>
    <w:rsid w:val="00F30657"/>
    <w:rsid w:val="00F32B4C"/>
    <w:rsid w:val="00F33683"/>
    <w:rsid w:val="00F33DB8"/>
    <w:rsid w:val="00F3484D"/>
    <w:rsid w:val="00F3540B"/>
    <w:rsid w:val="00F37AFA"/>
    <w:rsid w:val="00F41CB3"/>
    <w:rsid w:val="00F644FE"/>
    <w:rsid w:val="00F660A4"/>
    <w:rsid w:val="00F67B9F"/>
    <w:rsid w:val="00F72AFD"/>
    <w:rsid w:val="00F766F7"/>
    <w:rsid w:val="00F841AD"/>
    <w:rsid w:val="00F846E5"/>
    <w:rsid w:val="00F84FBC"/>
    <w:rsid w:val="00F85A1F"/>
    <w:rsid w:val="00F915AD"/>
    <w:rsid w:val="00F95011"/>
    <w:rsid w:val="00F96647"/>
    <w:rsid w:val="00FA164E"/>
    <w:rsid w:val="00FA6DB3"/>
    <w:rsid w:val="00FB30D2"/>
    <w:rsid w:val="00FC6358"/>
    <w:rsid w:val="00FC7BBD"/>
    <w:rsid w:val="00FD13B8"/>
    <w:rsid w:val="00FD3543"/>
    <w:rsid w:val="00FD63B9"/>
    <w:rsid w:val="00FD73CA"/>
    <w:rsid w:val="00FE0F9A"/>
    <w:rsid w:val="00FE2959"/>
    <w:rsid w:val="00FE3133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11A49"/>
  <w15:docId w15:val="{088C8C2F-D59F-4C0C-989E-74A54F6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2EDC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B3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751"/>
  </w:style>
  <w:style w:type="paragraph" w:styleId="Footer">
    <w:name w:val="footer"/>
    <w:basedOn w:val="Normal"/>
    <w:link w:val="FooterChar"/>
    <w:uiPriority w:val="99"/>
    <w:unhideWhenUsed/>
    <w:rsid w:val="003B3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751"/>
  </w:style>
  <w:style w:type="paragraph" w:styleId="BalloonText">
    <w:name w:val="Balloon Text"/>
    <w:basedOn w:val="Normal"/>
    <w:link w:val="BalloonTextChar"/>
    <w:uiPriority w:val="99"/>
    <w:semiHidden/>
    <w:unhideWhenUsed/>
    <w:rsid w:val="00A0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338C"/>
    <w:rPr>
      <w:color w:val="0000FF" w:themeColor="hyperlink"/>
      <w:u w:val="single"/>
    </w:rPr>
  </w:style>
  <w:style w:type="paragraph" w:customStyle="1" w:styleId="Body">
    <w:name w:val="Body"/>
    <w:rsid w:val="00512F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ListParagraph">
    <w:name w:val="List Paragraph"/>
    <w:uiPriority w:val="34"/>
    <w:qFormat/>
    <w:rsid w:val="00512F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512F5E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4A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uffolk.gov.uk/roads-and-transport/highway-%20%20%20%20%20%20%20%20%20%20%20%20maintenance/report-a-highways-iss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C8641-CBF1-4706-8BDF-3C3F68B7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Eye Town Clerk</cp:lastModifiedBy>
  <cp:revision>6</cp:revision>
  <cp:lastPrinted>2026-03-03T14:53:00Z</cp:lastPrinted>
  <dcterms:created xsi:type="dcterms:W3CDTF">2026-04-07T17:24:00Z</dcterms:created>
  <dcterms:modified xsi:type="dcterms:W3CDTF">2026-04-28T09:45:00Z</dcterms:modified>
</cp:coreProperties>
</file>