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E6C05" w14:textId="7D05034D" w:rsidR="00D5449A" w:rsidRDefault="00D5449A" w:rsidP="00D5449A">
      <w:pPr>
        <w:jc w:val="center"/>
        <w:rPr>
          <w:b/>
          <w:bCs/>
        </w:rPr>
      </w:pPr>
      <w:r w:rsidRPr="00BD539E">
        <w:rPr>
          <w:noProof/>
        </w:rPr>
        <w:drawing>
          <wp:inline distT="0" distB="0" distL="0" distR="0" wp14:anchorId="445CA213" wp14:editId="3AF4636F">
            <wp:extent cx="3038435" cy="581997"/>
            <wp:effectExtent l="0" t="0" r="0" b="0"/>
            <wp:docPr id="1073741825" name="officeArt object"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5" name="officeArt object" descr="A black text on a white background&#10;&#10;AI-generated content may be incorrect."/>
                    <pic:cNvPicPr>
                      <a:picLocks noChangeAspect="1"/>
                    </pic:cNvPicPr>
                  </pic:nvPicPr>
                  <pic:blipFill>
                    <a:blip r:embed="rId8"/>
                    <a:stretch>
                      <a:fillRect/>
                    </a:stretch>
                  </pic:blipFill>
                  <pic:spPr>
                    <a:xfrm>
                      <a:off x="0" y="0"/>
                      <a:ext cx="3038435" cy="581997"/>
                    </a:xfrm>
                    <a:prstGeom prst="rect">
                      <a:avLst/>
                    </a:prstGeom>
                    <a:ln w="12700" cap="flat">
                      <a:noFill/>
                      <a:miter lim="400000"/>
                    </a:ln>
                    <a:effectLst/>
                  </pic:spPr>
                </pic:pic>
              </a:graphicData>
            </a:graphic>
          </wp:inline>
        </w:drawing>
      </w:r>
    </w:p>
    <w:p w14:paraId="780E77BB" w14:textId="777DD67A" w:rsidR="00A57768" w:rsidRPr="00A57768" w:rsidRDefault="00A57768" w:rsidP="002611D2">
      <w:pPr>
        <w:jc w:val="center"/>
      </w:pPr>
      <w:r w:rsidRPr="00A57768">
        <w:rPr>
          <w:b/>
          <w:bCs/>
        </w:rPr>
        <w:t>MINUTES FOR THE MEETING OF EYE TOWN COUNCIL</w:t>
      </w:r>
      <w:r w:rsidRPr="00A57768">
        <w:br/>
        <w:t xml:space="preserve">held in Eye Town Hall on </w:t>
      </w:r>
      <w:r w:rsidRPr="00A57768">
        <w:rPr>
          <w:b/>
          <w:bCs/>
        </w:rPr>
        <w:t xml:space="preserve">Wednesday </w:t>
      </w:r>
      <w:r w:rsidR="0010436E">
        <w:rPr>
          <w:b/>
          <w:bCs/>
        </w:rPr>
        <w:t>1</w:t>
      </w:r>
      <w:r w:rsidR="00906558">
        <w:rPr>
          <w:b/>
          <w:bCs/>
        </w:rPr>
        <w:t>5</w:t>
      </w:r>
      <w:r w:rsidR="00C54B39" w:rsidRPr="00C54B39">
        <w:rPr>
          <w:b/>
          <w:bCs/>
          <w:vertAlign w:val="superscript"/>
        </w:rPr>
        <w:t>th</w:t>
      </w:r>
      <w:r w:rsidR="00C54B39">
        <w:rPr>
          <w:b/>
          <w:bCs/>
        </w:rPr>
        <w:t xml:space="preserve"> </w:t>
      </w:r>
      <w:r w:rsidR="0010436E">
        <w:rPr>
          <w:b/>
          <w:bCs/>
        </w:rPr>
        <w:t>Ju</w:t>
      </w:r>
      <w:r w:rsidR="00906558">
        <w:rPr>
          <w:b/>
          <w:bCs/>
        </w:rPr>
        <w:t>ly</w:t>
      </w:r>
      <w:r w:rsidRPr="00A57768">
        <w:rPr>
          <w:b/>
          <w:bCs/>
        </w:rPr>
        <w:t xml:space="preserve"> 2026 at 7.</w:t>
      </w:r>
      <w:r w:rsidR="00906558">
        <w:rPr>
          <w:b/>
          <w:bCs/>
        </w:rPr>
        <w:t>0</w:t>
      </w:r>
      <w:r w:rsidRPr="00A57768">
        <w:rPr>
          <w:b/>
          <w:bCs/>
        </w:rPr>
        <w:t>0pm</w:t>
      </w:r>
    </w:p>
    <w:p w14:paraId="4C0D19D0" w14:textId="7A9B4BBA" w:rsidR="008C0DE8" w:rsidRPr="0095222E" w:rsidRDefault="008C0DE8" w:rsidP="008C0DE8">
      <w:pPr>
        <w:pStyle w:val="Body"/>
        <w:ind w:left="644"/>
        <w:rPr>
          <w:rFonts w:ascii="Calibri" w:eastAsia="Times New Roman" w:hAnsi="Calibri" w:cs="Calibri"/>
          <w:b/>
          <w:bCs/>
          <w:color w:val="000000" w:themeColor="text1"/>
        </w:rPr>
      </w:pPr>
      <w:r w:rsidRPr="0095222E">
        <w:rPr>
          <w:rFonts w:ascii="Calibri" w:eastAsia="Times New Roman" w:hAnsi="Calibri" w:cs="Calibri"/>
          <w:b/>
          <w:bCs/>
          <w:color w:val="000000" w:themeColor="text1"/>
        </w:rPr>
        <w:t>Present:</w:t>
      </w:r>
      <w:r w:rsidRPr="0095222E">
        <w:rPr>
          <w:rFonts w:ascii="Calibri" w:eastAsia="Times New Roman" w:hAnsi="Calibri" w:cs="Calibri"/>
          <w:b/>
          <w:bCs/>
          <w:color w:val="000000" w:themeColor="text1"/>
        </w:rPr>
        <w:br/>
      </w:r>
      <w:r w:rsidRPr="0095222E">
        <w:rPr>
          <w:rFonts w:ascii="Calibri" w:eastAsia="Times New Roman" w:hAnsi="Calibri" w:cs="Calibri"/>
          <w:color w:val="000000" w:themeColor="text1"/>
        </w:rPr>
        <w:t xml:space="preserve">Cllrs </w:t>
      </w:r>
      <w:r w:rsidR="004D2A7B" w:rsidRPr="0095222E">
        <w:rPr>
          <w:rFonts w:ascii="Calibri" w:eastAsia="Times New Roman" w:hAnsi="Calibri" w:cs="Calibri"/>
          <w:color w:val="000000" w:themeColor="text1"/>
        </w:rPr>
        <w:t>Walker (Mayor)</w:t>
      </w:r>
      <w:r w:rsidRPr="0095222E">
        <w:rPr>
          <w:rFonts w:ascii="Calibri" w:eastAsia="Times New Roman" w:hAnsi="Calibri" w:cs="Calibri"/>
          <w:color w:val="000000" w:themeColor="text1"/>
        </w:rPr>
        <w:t>, Smith</w:t>
      </w:r>
      <w:r w:rsidR="00944184" w:rsidRPr="0095222E">
        <w:rPr>
          <w:rFonts w:ascii="Calibri" w:eastAsia="Times New Roman" w:hAnsi="Calibri" w:cs="Calibri"/>
          <w:color w:val="000000" w:themeColor="text1"/>
        </w:rPr>
        <w:t xml:space="preserve">, </w:t>
      </w:r>
      <w:r w:rsidR="004D2A7B" w:rsidRPr="0095222E">
        <w:rPr>
          <w:rFonts w:ascii="Calibri" w:eastAsia="Times New Roman" w:hAnsi="Calibri" w:cs="Calibri"/>
          <w:color w:val="000000" w:themeColor="text1"/>
        </w:rPr>
        <w:t>Brandon (Deputy Mayor)</w:t>
      </w:r>
      <w:r w:rsidR="00944184" w:rsidRPr="0095222E">
        <w:rPr>
          <w:rFonts w:ascii="Calibri" w:eastAsia="Times New Roman" w:hAnsi="Calibri" w:cs="Calibri"/>
          <w:color w:val="000000" w:themeColor="text1"/>
        </w:rPr>
        <w:t>,</w:t>
      </w:r>
      <w:r w:rsidRPr="0095222E">
        <w:rPr>
          <w:rFonts w:ascii="Calibri" w:eastAsia="Times New Roman" w:hAnsi="Calibri" w:cs="Calibri"/>
          <w:color w:val="000000" w:themeColor="text1"/>
        </w:rPr>
        <w:t xml:space="preserve"> </w:t>
      </w:r>
      <w:r w:rsidR="00906558" w:rsidRPr="0095222E">
        <w:rPr>
          <w:rFonts w:ascii="Calibri" w:eastAsia="Times New Roman" w:hAnsi="Calibri" w:cs="Calibri"/>
          <w:color w:val="000000" w:themeColor="text1"/>
        </w:rPr>
        <w:t>Hunt</w:t>
      </w:r>
      <w:r w:rsidR="004D2A7B" w:rsidRPr="0095222E">
        <w:rPr>
          <w:rFonts w:ascii="Calibri" w:eastAsia="Times New Roman" w:hAnsi="Calibri" w:cs="Calibri"/>
          <w:color w:val="000000" w:themeColor="text1"/>
        </w:rPr>
        <w:t xml:space="preserve"> </w:t>
      </w:r>
      <w:r w:rsidRPr="0095222E">
        <w:rPr>
          <w:rFonts w:ascii="Calibri" w:eastAsia="Times New Roman" w:hAnsi="Calibri" w:cs="Calibri"/>
          <w:color w:val="000000" w:themeColor="text1"/>
        </w:rPr>
        <w:t xml:space="preserve">and </w:t>
      </w:r>
      <w:r w:rsidR="004D2A7B" w:rsidRPr="0095222E">
        <w:rPr>
          <w:rFonts w:ascii="Calibri" w:eastAsia="Times New Roman" w:hAnsi="Calibri" w:cs="Calibri"/>
          <w:color w:val="000000" w:themeColor="text1"/>
        </w:rPr>
        <w:t>Ager</w:t>
      </w:r>
    </w:p>
    <w:p w14:paraId="2DA40C51" w14:textId="4E056854" w:rsidR="008C0DE8" w:rsidRPr="0095222E" w:rsidRDefault="008C0DE8" w:rsidP="008C0DE8">
      <w:pPr>
        <w:pStyle w:val="Body"/>
        <w:ind w:left="644"/>
        <w:rPr>
          <w:rFonts w:ascii="Calibri" w:eastAsia="Times New Roman" w:hAnsi="Calibri" w:cs="Calibri"/>
          <w:b/>
          <w:bCs/>
          <w:color w:val="000000" w:themeColor="text1"/>
        </w:rPr>
      </w:pPr>
      <w:r w:rsidRPr="0095222E">
        <w:rPr>
          <w:rFonts w:ascii="Calibri" w:eastAsia="Times New Roman" w:hAnsi="Calibri" w:cs="Calibri"/>
          <w:b/>
          <w:bCs/>
          <w:color w:val="000000" w:themeColor="text1"/>
        </w:rPr>
        <w:t>Also present:</w:t>
      </w:r>
      <w:r w:rsidRPr="0095222E">
        <w:rPr>
          <w:rFonts w:ascii="Calibri" w:eastAsia="Times New Roman" w:hAnsi="Calibri" w:cs="Calibri"/>
          <w:b/>
          <w:bCs/>
          <w:color w:val="000000" w:themeColor="text1"/>
        </w:rPr>
        <w:br/>
      </w:r>
      <w:r w:rsidRPr="0095222E">
        <w:rPr>
          <w:rFonts w:ascii="Calibri" w:eastAsia="Times New Roman" w:hAnsi="Calibri" w:cs="Calibri"/>
          <w:color w:val="000000" w:themeColor="text1"/>
        </w:rPr>
        <w:t>Town Clerk, Dist. Cllr. Elkin</w:t>
      </w:r>
      <w:r w:rsidR="00906558" w:rsidRPr="0095222E">
        <w:rPr>
          <w:rFonts w:ascii="Calibri" w:eastAsia="Times New Roman" w:hAnsi="Calibri" w:cs="Calibri"/>
          <w:color w:val="000000" w:themeColor="text1"/>
        </w:rPr>
        <w:t>, Cty. Cllr. Mittock</w:t>
      </w:r>
      <w:r w:rsidRPr="0095222E">
        <w:rPr>
          <w:rFonts w:ascii="Calibri" w:eastAsia="Times New Roman" w:hAnsi="Calibri" w:cs="Calibri"/>
          <w:color w:val="000000" w:themeColor="text1"/>
        </w:rPr>
        <w:t xml:space="preserve"> and </w:t>
      </w:r>
      <w:r w:rsidR="00634FDB" w:rsidRPr="0095222E">
        <w:rPr>
          <w:rFonts w:ascii="Calibri" w:eastAsia="Times New Roman" w:hAnsi="Calibri" w:cs="Calibri"/>
          <w:color w:val="000000" w:themeColor="text1"/>
        </w:rPr>
        <w:t>2</w:t>
      </w:r>
      <w:r w:rsidRPr="0095222E">
        <w:rPr>
          <w:rFonts w:ascii="Calibri" w:eastAsia="Times New Roman" w:hAnsi="Calibri" w:cs="Calibri"/>
          <w:color w:val="000000" w:themeColor="text1"/>
        </w:rPr>
        <w:t xml:space="preserve"> members of the public</w:t>
      </w:r>
    </w:p>
    <w:p w14:paraId="50373EAD" w14:textId="77777777" w:rsidR="008C0DE8" w:rsidRPr="008C0DE8" w:rsidRDefault="008C0DE8" w:rsidP="008C0DE8">
      <w:pPr>
        <w:pStyle w:val="Body"/>
        <w:ind w:left="644"/>
        <w:rPr>
          <w:rFonts w:ascii="Calibri" w:eastAsia="Times New Roman" w:hAnsi="Calibri" w:cs="Calibri"/>
          <w:b/>
          <w:bCs/>
          <w:color w:val="000000" w:themeColor="text1"/>
        </w:rPr>
      </w:pPr>
    </w:p>
    <w:p w14:paraId="09794B68" w14:textId="4DE18E45" w:rsidR="008C0DE8" w:rsidRPr="008C0DE8" w:rsidRDefault="008C0DE8" w:rsidP="008C0DE8">
      <w:pPr>
        <w:pStyle w:val="Body"/>
        <w:ind w:left="644"/>
        <w:rPr>
          <w:rFonts w:ascii="Calibri" w:eastAsia="Times New Roman" w:hAnsi="Calibri" w:cs="Calibri"/>
          <w:color w:val="000000" w:themeColor="text1"/>
        </w:rPr>
      </w:pPr>
      <w:r w:rsidRPr="008C0DE8">
        <w:rPr>
          <w:rFonts w:ascii="Calibri" w:eastAsia="Times New Roman" w:hAnsi="Calibri" w:cs="Calibri"/>
          <w:color w:val="000000" w:themeColor="text1"/>
        </w:rPr>
        <w:t xml:space="preserve">The Mayor, Cllr </w:t>
      </w:r>
      <w:r w:rsidR="0010436E">
        <w:rPr>
          <w:rFonts w:ascii="Calibri" w:eastAsia="Times New Roman" w:hAnsi="Calibri" w:cs="Calibri"/>
          <w:color w:val="000000" w:themeColor="text1"/>
        </w:rPr>
        <w:t>Walker</w:t>
      </w:r>
      <w:r w:rsidRPr="008C0DE8">
        <w:rPr>
          <w:rFonts w:ascii="Calibri" w:eastAsia="Times New Roman" w:hAnsi="Calibri" w:cs="Calibri"/>
          <w:color w:val="000000" w:themeColor="text1"/>
        </w:rPr>
        <w:t>, welcomed all those present.</w:t>
      </w:r>
      <w:r w:rsidR="00101EAC">
        <w:rPr>
          <w:rFonts w:ascii="Calibri" w:eastAsia="Times New Roman" w:hAnsi="Calibri" w:cs="Calibri"/>
          <w:color w:val="000000" w:themeColor="text1"/>
        </w:rPr>
        <w:t xml:space="preserve"> </w:t>
      </w:r>
    </w:p>
    <w:p w14:paraId="0D4E8F4E" w14:textId="77777777" w:rsidR="008C0DE8" w:rsidRPr="008C0DE8" w:rsidRDefault="00000000" w:rsidP="008C0DE8">
      <w:pPr>
        <w:pStyle w:val="Body"/>
        <w:ind w:left="644"/>
        <w:rPr>
          <w:rFonts w:ascii="Calibri" w:eastAsia="Times New Roman" w:hAnsi="Calibri" w:cs="Calibri"/>
          <w:b/>
          <w:bCs/>
          <w:color w:val="000000" w:themeColor="text1"/>
        </w:rPr>
      </w:pPr>
      <w:r>
        <w:rPr>
          <w:rFonts w:ascii="Calibri" w:eastAsia="Times New Roman" w:hAnsi="Calibri" w:cs="Calibri"/>
          <w:b/>
          <w:bCs/>
          <w:color w:val="000000" w:themeColor="text1"/>
        </w:rPr>
        <w:pict w14:anchorId="33BE1A48">
          <v:rect id="_x0000_i1025" style="width:0;height:1.5pt" o:hralign="center" o:hrstd="t" o:hr="t" fillcolor="#a0a0a0" stroked="f"/>
        </w:pict>
      </w:r>
    </w:p>
    <w:p w14:paraId="076FDF52" w14:textId="77777777" w:rsidR="00906558" w:rsidRDefault="00433BD3" w:rsidP="00433BD3">
      <w:pPr>
        <w:pStyle w:val="ListParagraph"/>
        <w:numPr>
          <w:ilvl w:val="0"/>
          <w:numId w:val="1"/>
        </w:numPr>
        <w:spacing w:after="0" w:line="240" w:lineRule="auto"/>
        <w:rPr>
          <w:b/>
          <w:bCs/>
          <w:sz w:val="21"/>
          <w:szCs w:val="21"/>
        </w:rPr>
      </w:pPr>
      <w:bookmarkStart w:id="0" w:name="_Hlk216891554"/>
      <w:r w:rsidRPr="002476D8">
        <w:rPr>
          <w:b/>
          <w:bCs/>
          <w:sz w:val="21"/>
          <w:szCs w:val="21"/>
        </w:rPr>
        <w:t>Apologies and approval of absence(s)</w:t>
      </w:r>
    </w:p>
    <w:p w14:paraId="4BF99DEB" w14:textId="65F2EC53" w:rsidR="00906558" w:rsidRPr="00906558" w:rsidRDefault="00906558" w:rsidP="00906558">
      <w:pPr>
        <w:pStyle w:val="ListParagraph"/>
        <w:spacing w:after="0" w:line="240" w:lineRule="auto"/>
        <w:ind w:left="644"/>
        <w:rPr>
          <w:sz w:val="21"/>
          <w:szCs w:val="21"/>
        </w:rPr>
      </w:pPr>
      <w:r w:rsidRPr="00906558">
        <w:rPr>
          <w:sz w:val="21"/>
          <w:szCs w:val="21"/>
        </w:rPr>
        <w:t xml:space="preserve">Cllr. Salter - </w:t>
      </w:r>
      <w:r>
        <w:rPr>
          <w:sz w:val="21"/>
          <w:szCs w:val="21"/>
        </w:rPr>
        <w:t>Accepted</w:t>
      </w:r>
    </w:p>
    <w:p w14:paraId="2F03E835" w14:textId="02A68C81" w:rsidR="00906558" w:rsidRPr="00906558" w:rsidRDefault="00906558" w:rsidP="00906558">
      <w:pPr>
        <w:pStyle w:val="ListParagraph"/>
        <w:spacing w:after="0" w:line="240" w:lineRule="auto"/>
        <w:ind w:left="644"/>
        <w:rPr>
          <w:sz w:val="21"/>
          <w:szCs w:val="21"/>
        </w:rPr>
      </w:pPr>
      <w:r w:rsidRPr="00906558">
        <w:rPr>
          <w:sz w:val="21"/>
          <w:szCs w:val="21"/>
        </w:rPr>
        <w:t xml:space="preserve">Cllr. Ahearne - </w:t>
      </w:r>
      <w:r>
        <w:rPr>
          <w:sz w:val="21"/>
          <w:szCs w:val="21"/>
        </w:rPr>
        <w:t>Accepted</w:t>
      </w:r>
    </w:p>
    <w:p w14:paraId="16017388" w14:textId="7B86BE6D" w:rsidR="00906558" w:rsidRPr="00906558" w:rsidRDefault="00906558" w:rsidP="00906558">
      <w:pPr>
        <w:pStyle w:val="ListParagraph"/>
        <w:spacing w:after="0" w:line="240" w:lineRule="auto"/>
        <w:ind w:left="644"/>
        <w:rPr>
          <w:sz w:val="21"/>
          <w:szCs w:val="21"/>
        </w:rPr>
      </w:pPr>
      <w:r w:rsidRPr="00906558">
        <w:rPr>
          <w:sz w:val="21"/>
          <w:szCs w:val="21"/>
        </w:rPr>
        <w:t xml:space="preserve">Cllr. Woodley - </w:t>
      </w:r>
      <w:r>
        <w:rPr>
          <w:sz w:val="21"/>
          <w:szCs w:val="21"/>
        </w:rPr>
        <w:t>Accepted</w:t>
      </w:r>
    </w:p>
    <w:p w14:paraId="3F838BEC" w14:textId="504D9B47" w:rsidR="00906558" w:rsidRPr="00906558" w:rsidRDefault="00906558" w:rsidP="00906558">
      <w:pPr>
        <w:pStyle w:val="ListParagraph"/>
        <w:spacing w:after="0" w:line="240" w:lineRule="auto"/>
        <w:ind w:left="644"/>
        <w:rPr>
          <w:sz w:val="21"/>
          <w:szCs w:val="21"/>
        </w:rPr>
      </w:pPr>
      <w:r w:rsidRPr="00906558">
        <w:rPr>
          <w:sz w:val="21"/>
          <w:szCs w:val="21"/>
        </w:rPr>
        <w:t xml:space="preserve">Cllr. Lewis - </w:t>
      </w:r>
      <w:r>
        <w:rPr>
          <w:sz w:val="21"/>
          <w:szCs w:val="21"/>
        </w:rPr>
        <w:t>Accepted</w:t>
      </w:r>
    </w:p>
    <w:p w14:paraId="67DC0BB0" w14:textId="66330D4C" w:rsidR="00906558" w:rsidRPr="00906558" w:rsidRDefault="00906558" w:rsidP="00906558">
      <w:pPr>
        <w:pStyle w:val="ListParagraph"/>
        <w:spacing w:after="0" w:line="240" w:lineRule="auto"/>
        <w:ind w:left="644"/>
        <w:rPr>
          <w:sz w:val="21"/>
          <w:szCs w:val="21"/>
        </w:rPr>
      </w:pPr>
      <w:r w:rsidRPr="00906558">
        <w:rPr>
          <w:sz w:val="21"/>
          <w:szCs w:val="21"/>
        </w:rPr>
        <w:t xml:space="preserve">Cllr. Foulger - </w:t>
      </w:r>
      <w:r>
        <w:rPr>
          <w:sz w:val="21"/>
          <w:szCs w:val="21"/>
        </w:rPr>
        <w:t>Accepted</w:t>
      </w:r>
    </w:p>
    <w:p w14:paraId="4B35F05F" w14:textId="51D0A13C" w:rsidR="00433BD3" w:rsidRPr="00906558" w:rsidRDefault="00906558" w:rsidP="00906558">
      <w:pPr>
        <w:pStyle w:val="ListParagraph"/>
        <w:spacing w:after="0" w:line="240" w:lineRule="auto"/>
        <w:ind w:left="644"/>
        <w:rPr>
          <w:sz w:val="21"/>
          <w:szCs w:val="21"/>
        </w:rPr>
      </w:pPr>
      <w:r w:rsidRPr="00906558">
        <w:rPr>
          <w:sz w:val="21"/>
          <w:szCs w:val="21"/>
        </w:rPr>
        <w:t>Cllr. Gatherer</w:t>
      </w:r>
      <w:r w:rsidR="00433BD3" w:rsidRPr="00906558">
        <w:rPr>
          <w:sz w:val="21"/>
          <w:szCs w:val="21"/>
        </w:rPr>
        <w:t xml:space="preserve"> </w:t>
      </w:r>
      <w:r w:rsidRPr="00906558">
        <w:rPr>
          <w:sz w:val="21"/>
          <w:szCs w:val="21"/>
        </w:rPr>
        <w:t xml:space="preserve">- </w:t>
      </w:r>
      <w:r>
        <w:rPr>
          <w:sz w:val="21"/>
          <w:szCs w:val="21"/>
        </w:rPr>
        <w:t>Accepted</w:t>
      </w:r>
    </w:p>
    <w:p w14:paraId="6F5336EA" w14:textId="77777777" w:rsidR="00433BD3" w:rsidRPr="00162D98" w:rsidRDefault="00433BD3" w:rsidP="00433BD3">
      <w:pPr>
        <w:pStyle w:val="ListParagraph"/>
        <w:rPr>
          <w:sz w:val="21"/>
          <w:szCs w:val="21"/>
        </w:rPr>
      </w:pPr>
    </w:p>
    <w:p w14:paraId="666E9702" w14:textId="77777777" w:rsidR="00433BD3" w:rsidRDefault="00433BD3" w:rsidP="00433BD3">
      <w:pPr>
        <w:pStyle w:val="ListParagraph"/>
        <w:numPr>
          <w:ilvl w:val="0"/>
          <w:numId w:val="1"/>
        </w:numPr>
        <w:pBdr>
          <w:top w:val="nil"/>
          <w:left w:val="nil"/>
          <w:bottom w:val="nil"/>
          <w:right w:val="nil"/>
          <w:between w:val="nil"/>
          <w:bar w:val="nil"/>
        </w:pBdr>
        <w:spacing w:after="0" w:line="240" w:lineRule="auto"/>
        <w:rPr>
          <w:b/>
          <w:bCs/>
          <w:sz w:val="21"/>
          <w:szCs w:val="21"/>
        </w:rPr>
      </w:pPr>
      <w:r w:rsidRPr="00162D98">
        <w:rPr>
          <w:b/>
          <w:bCs/>
          <w:sz w:val="21"/>
          <w:szCs w:val="21"/>
        </w:rPr>
        <w:t>Members’ Declarations of local Interests and Consideration of Requests for Dispensations</w:t>
      </w:r>
    </w:p>
    <w:p w14:paraId="156FC2F2" w14:textId="31E4C101" w:rsidR="00906558" w:rsidRPr="008931B7" w:rsidRDefault="00906558" w:rsidP="00906558">
      <w:pPr>
        <w:pStyle w:val="ListParagraph"/>
        <w:pBdr>
          <w:top w:val="nil"/>
          <w:left w:val="nil"/>
          <w:bottom w:val="nil"/>
          <w:right w:val="nil"/>
          <w:between w:val="nil"/>
          <w:bar w:val="nil"/>
        </w:pBdr>
        <w:spacing w:after="0" w:line="240" w:lineRule="auto"/>
        <w:ind w:left="644"/>
        <w:rPr>
          <w:sz w:val="21"/>
          <w:szCs w:val="21"/>
        </w:rPr>
      </w:pPr>
      <w:r w:rsidRPr="008931B7">
        <w:rPr>
          <w:sz w:val="21"/>
          <w:szCs w:val="21"/>
        </w:rPr>
        <w:t>Cllr Walker and Cllr Smith declared an interest in E</w:t>
      </w:r>
      <w:r w:rsidR="008931B7" w:rsidRPr="008931B7">
        <w:rPr>
          <w:sz w:val="21"/>
          <w:szCs w:val="21"/>
        </w:rPr>
        <w:t xml:space="preserve">ye </w:t>
      </w:r>
      <w:r w:rsidRPr="008931B7">
        <w:rPr>
          <w:sz w:val="21"/>
          <w:szCs w:val="21"/>
        </w:rPr>
        <w:t>D</w:t>
      </w:r>
      <w:r w:rsidR="008931B7" w:rsidRPr="008931B7">
        <w:rPr>
          <w:sz w:val="21"/>
          <w:szCs w:val="21"/>
        </w:rPr>
        <w:t xml:space="preserve">istrict </w:t>
      </w:r>
      <w:r w:rsidRPr="008931B7">
        <w:rPr>
          <w:sz w:val="21"/>
          <w:szCs w:val="21"/>
        </w:rPr>
        <w:t>V</w:t>
      </w:r>
      <w:r w:rsidR="008931B7" w:rsidRPr="008931B7">
        <w:rPr>
          <w:sz w:val="21"/>
          <w:szCs w:val="21"/>
        </w:rPr>
        <w:t xml:space="preserve">olunteer </w:t>
      </w:r>
      <w:r w:rsidRPr="008931B7">
        <w:rPr>
          <w:sz w:val="21"/>
          <w:szCs w:val="21"/>
        </w:rPr>
        <w:t>C</w:t>
      </w:r>
      <w:r w:rsidR="008931B7" w:rsidRPr="008931B7">
        <w:rPr>
          <w:sz w:val="21"/>
          <w:szCs w:val="21"/>
        </w:rPr>
        <w:t>entre (Trustees)</w:t>
      </w:r>
      <w:r w:rsidRPr="008931B7">
        <w:rPr>
          <w:sz w:val="21"/>
          <w:szCs w:val="21"/>
        </w:rPr>
        <w:t>.</w:t>
      </w:r>
    </w:p>
    <w:p w14:paraId="3BA40610" w14:textId="77777777" w:rsidR="00433BD3" w:rsidRPr="00162D98" w:rsidRDefault="00433BD3" w:rsidP="00433BD3">
      <w:pPr>
        <w:pStyle w:val="ListParagraph"/>
        <w:rPr>
          <w:sz w:val="21"/>
          <w:szCs w:val="21"/>
        </w:rPr>
      </w:pPr>
    </w:p>
    <w:p w14:paraId="1E896197" w14:textId="77777777" w:rsidR="00433BD3" w:rsidRPr="00162D98" w:rsidRDefault="00433BD3" w:rsidP="00433BD3">
      <w:pPr>
        <w:pStyle w:val="ListParagraph"/>
        <w:numPr>
          <w:ilvl w:val="0"/>
          <w:numId w:val="1"/>
        </w:numPr>
        <w:pBdr>
          <w:top w:val="nil"/>
          <w:left w:val="nil"/>
          <w:bottom w:val="nil"/>
          <w:right w:val="nil"/>
          <w:between w:val="nil"/>
          <w:bar w:val="nil"/>
        </w:pBdr>
        <w:spacing w:after="0" w:line="240" w:lineRule="auto"/>
        <w:rPr>
          <w:b/>
          <w:bCs/>
          <w:sz w:val="21"/>
          <w:szCs w:val="21"/>
        </w:rPr>
      </w:pPr>
      <w:r w:rsidRPr="00162D98">
        <w:rPr>
          <w:b/>
          <w:bCs/>
          <w:sz w:val="21"/>
          <w:szCs w:val="21"/>
        </w:rPr>
        <w:t>Public Forum</w:t>
      </w:r>
    </w:p>
    <w:p w14:paraId="1771A62A" w14:textId="76C56170" w:rsidR="00433BD3" w:rsidRPr="00906558" w:rsidRDefault="00433BD3" w:rsidP="00906558">
      <w:pPr>
        <w:pStyle w:val="ListParagraph"/>
        <w:numPr>
          <w:ilvl w:val="0"/>
          <w:numId w:val="26"/>
        </w:numPr>
        <w:rPr>
          <w:sz w:val="21"/>
          <w:szCs w:val="21"/>
        </w:rPr>
      </w:pPr>
      <w:r w:rsidRPr="00906558">
        <w:rPr>
          <w:sz w:val="21"/>
          <w:szCs w:val="21"/>
        </w:rPr>
        <w:t xml:space="preserve">County Councillor Report </w:t>
      </w:r>
    </w:p>
    <w:p w14:paraId="79620A61" w14:textId="107CEC9C" w:rsidR="00906558" w:rsidRDefault="00906558" w:rsidP="008931B7">
      <w:pPr>
        <w:pStyle w:val="ListParagraph"/>
        <w:numPr>
          <w:ilvl w:val="0"/>
          <w:numId w:val="27"/>
        </w:numPr>
        <w:rPr>
          <w:sz w:val="21"/>
          <w:szCs w:val="21"/>
        </w:rPr>
      </w:pPr>
      <w:r>
        <w:rPr>
          <w:sz w:val="21"/>
          <w:szCs w:val="21"/>
        </w:rPr>
        <w:t>County Cllr Mittock went through her report.</w:t>
      </w:r>
    </w:p>
    <w:p w14:paraId="16230931" w14:textId="54D58491" w:rsidR="00906558" w:rsidRDefault="00906558" w:rsidP="008931B7">
      <w:pPr>
        <w:pStyle w:val="ListParagraph"/>
        <w:numPr>
          <w:ilvl w:val="0"/>
          <w:numId w:val="27"/>
        </w:numPr>
        <w:rPr>
          <w:sz w:val="21"/>
          <w:szCs w:val="21"/>
        </w:rPr>
      </w:pPr>
      <w:r>
        <w:rPr>
          <w:sz w:val="21"/>
          <w:szCs w:val="21"/>
        </w:rPr>
        <w:t>County Cllr Mittock reported on the Government Bill for the climate emergency.</w:t>
      </w:r>
    </w:p>
    <w:p w14:paraId="54AC8B82" w14:textId="59EB6DC1" w:rsidR="00906558" w:rsidRDefault="00906558" w:rsidP="008931B7">
      <w:pPr>
        <w:pStyle w:val="ListParagraph"/>
        <w:numPr>
          <w:ilvl w:val="0"/>
          <w:numId w:val="27"/>
        </w:numPr>
        <w:rPr>
          <w:sz w:val="21"/>
          <w:szCs w:val="21"/>
        </w:rPr>
      </w:pPr>
      <w:r>
        <w:rPr>
          <w:sz w:val="21"/>
          <w:szCs w:val="21"/>
        </w:rPr>
        <w:t>County Cllr Mittock had attended a meeting at Cranswick (Weybridge) regarding incubators to hatch up to 3 million chicks. County Cllr Mittock had voted against it.</w:t>
      </w:r>
    </w:p>
    <w:p w14:paraId="6BD326F2" w14:textId="3201BA08" w:rsidR="00906558" w:rsidRDefault="00906558" w:rsidP="008931B7">
      <w:pPr>
        <w:pStyle w:val="ListParagraph"/>
        <w:numPr>
          <w:ilvl w:val="0"/>
          <w:numId w:val="27"/>
        </w:numPr>
        <w:rPr>
          <w:sz w:val="21"/>
          <w:szCs w:val="21"/>
        </w:rPr>
      </w:pPr>
      <w:r>
        <w:rPr>
          <w:sz w:val="21"/>
          <w:szCs w:val="21"/>
        </w:rPr>
        <w:t>County Cllr Mittock reported on the new fire engines at Ipswich.</w:t>
      </w:r>
    </w:p>
    <w:p w14:paraId="6A369796" w14:textId="00F5FBB5" w:rsidR="00DE0DB9" w:rsidRDefault="00DE0DB9" w:rsidP="008931B7">
      <w:pPr>
        <w:pStyle w:val="ListParagraph"/>
        <w:numPr>
          <w:ilvl w:val="0"/>
          <w:numId w:val="27"/>
        </w:numPr>
        <w:rPr>
          <w:sz w:val="21"/>
          <w:szCs w:val="21"/>
        </w:rPr>
      </w:pPr>
      <w:r>
        <w:rPr>
          <w:sz w:val="21"/>
          <w:szCs w:val="21"/>
        </w:rPr>
        <w:t>County Cllr Mittock had visited the trees on Broome Avenue. A request had been made for Tree Preservation Orders (TPOs) to be placed on them and, due to the history of the trees, for them to be added to the historical register.</w:t>
      </w:r>
    </w:p>
    <w:p w14:paraId="04B7876F" w14:textId="5199DA63" w:rsidR="00DE0DB9" w:rsidRPr="00906558" w:rsidRDefault="00DE0DB9" w:rsidP="008931B7">
      <w:pPr>
        <w:pStyle w:val="ListParagraph"/>
        <w:numPr>
          <w:ilvl w:val="0"/>
          <w:numId w:val="27"/>
        </w:numPr>
        <w:rPr>
          <w:sz w:val="21"/>
          <w:szCs w:val="21"/>
        </w:rPr>
      </w:pPr>
      <w:r>
        <w:rPr>
          <w:sz w:val="21"/>
          <w:szCs w:val="21"/>
        </w:rPr>
        <w:t>County Cllr Mittock referred to the EcoPower consultation and asked everyone, where possible, to respond to it.</w:t>
      </w:r>
    </w:p>
    <w:p w14:paraId="36B95523" w14:textId="7F03E8C4" w:rsidR="00DE0DB9" w:rsidRPr="00DE0DB9" w:rsidRDefault="00433BD3" w:rsidP="00DE0DB9">
      <w:pPr>
        <w:pStyle w:val="ListParagraph"/>
        <w:numPr>
          <w:ilvl w:val="0"/>
          <w:numId w:val="26"/>
        </w:numPr>
        <w:rPr>
          <w:sz w:val="21"/>
          <w:szCs w:val="21"/>
        </w:rPr>
      </w:pPr>
      <w:r w:rsidRPr="00DE0DB9">
        <w:rPr>
          <w:sz w:val="21"/>
          <w:szCs w:val="21"/>
        </w:rPr>
        <w:t>District Councillor Report</w:t>
      </w:r>
    </w:p>
    <w:p w14:paraId="7E005798" w14:textId="3514B736" w:rsidR="00433BD3" w:rsidRPr="00DE0DB9" w:rsidRDefault="00DE0DB9" w:rsidP="00DE0DB9">
      <w:pPr>
        <w:pStyle w:val="ListParagraph"/>
        <w:ind w:left="644"/>
        <w:rPr>
          <w:sz w:val="21"/>
          <w:szCs w:val="21"/>
        </w:rPr>
      </w:pPr>
      <w:r>
        <w:rPr>
          <w:sz w:val="21"/>
          <w:szCs w:val="21"/>
        </w:rPr>
        <w:t>District Cllr Elkin went through her report</w:t>
      </w:r>
      <w:r w:rsidR="008931B7">
        <w:rPr>
          <w:sz w:val="21"/>
          <w:szCs w:val="21"/>
        </w:rPr>
        <w:t xml:space="preserve"> (see appendix </w:t>
      </w:r>
      <w:r w:rsidR="00C01633">
        <w:rPr>
          <w:sz w:val="21"/>
          <w:szCs w:val="21"/>
        </w:rPr>
        <w:t>1</w:t>
      </w:r>
      <w:r w:rsidR="008931B7">
        <w:rPr>
          <w:sz w:val="21"/>
          <w:szCs w:val="21"/>
        </w:rPr>
        <w:t>)</w:t>
      </w:r>
      <w:r>
        <w:rPr>
          <w:sz w:val="21"/>
          <w:szCs w:val="21"/>
        </w:rPr>
        <w:t>.</w:t>
      </w:r>
    </w:p>
    <w:p w14:paraId="5EDD92B4" w14:textId="7D13DF4A" w:rsidR="00433BD3" w:rsidRPr="00DE0DB9" w:rsidRDefault="00433BD3" w:rsidP="00DE0DB9">
      <w:pPr>
        <w:pStyle w:val="ListParagraph"/>
        <w:numPr>
          <w:ilvl w:val="0"/>
          <w:numId w:val="26"/>
        </w:numPr>
        <w:rPr>
          <w:sz w:val="21"/>
          <w:szCs w:val="21"/>
        </w:rPr>
      </w:pPr>
      <w:r w:rsidRPr="00DE0DB9">
        <w:rPr>
          <w:sz w:val="21"/>
          <w:szCs w:val="21"/>
        </w:rPr>
        <w:t>Members of the Public – questions and matters of concern from those present were invited.</w:t>
      </w:r>
    </w:p>
    <w:p w14:paraId="5B5C4019" w14:textId="58EA2BE5" w:rsidR="00DE0DB9" w:rsidRPr="00DE0DB9" w:rsidRDefault="00B177C3" w:rsidP="00DE0DB9">
      <w:pPr>
        <w:pStyle w:val="ListParagraph"/>
        <w:ind w:left="644"/>
        <w:rPr>
          <w:sz w:val="21"/>
          <w:szCs w:val="21"/>
        </w:rPr>
      </w:pPr>
      <w:r>
        <w:rPr>
          <w:sz w:val="21"/>
          <w:szCs w:val="21"/>
        </w:rPr>
        <w:t>No questions were raised.</w:t>
      </w:r>
    </w:p>
    <w:p w14:paraId="7551E89E" w14:textId="77777777" w:rsidR="00433BD3" w:rsidRPr="00162D98" w:rsidRDefault="00433BD3" w:rsidP="00433BD3">
      <w:pPr>
        <w:rPr>
          <w:sz w:val="21"/>
          <w:szCs w:val="21"/>
        </w:rPr>
      </w:pPr>
      <w:r w:rsidRPr="00162D98">
        <w:rPr>
          <w:sz w:val="21"/>
          <w:szCs w:val="21"/>
        </w:rPr>
        <w:t>The meeting was closed for public participation and formal Council statutory business followed.</w:t>
      </w:r>
    </w:p>
    <w:p w14:paraId="26930451" w14:textId="21505988" w:rsidR="00433BD3" w:rsidRPr="008931B7" w:rsidRDefault="00433BD3" w:rsidP="00DE0DB9">
      <w:pPr>
        <w:pStyle w:val="ListParagraph"/>
        <w:numPr>
          <w:ilvl w:val="0"/>
          <w:numId w:val="1"/>
        </w:numPr>
        <w:pBdr>
          <w:top w:val="nil"/>
          <w:left w:val="nil"/>
          <w:bottom w:val="nil"/>
          <w:right w:val="nil"/>
          <w:between w:val="nil"/>
          <w:bar w:val="nil"/>
        </w:pBdr>
        <w:spacing w:after="0" w:line="240" w:lineRule="auto"/>
        <w:rPr>
          <w:rFonts w:eastAsia="Trebuchet MS"/>
          <w:sz w:val="21"/>
          <w:szCs w:val="21"/>
        </w:rPr>
      </w:pPr>
      <w:r w:rsidRPr="008931B7">
        <w:rPr>
          <w:rFonts w:eastAsia="Trebuchet MS"/>
          <w:b/>
          <w:sz w:val="21"/>
          <w:szCs w:val="21"/>
        </w:rPr>
        <w:t>The Council discussed any matters arising from the minutes and considered approval of the minutes of the Full Town Council Meeting</w:t>
      </w:r>
      <w:r w:rsidR="008931B7" w:rsidRPr="008931B7">
        <w:rPr>
          <w:rFonts w:eastAsia="Trebuchet MS"/>
          <w:b/>
          <w:sz w:val="21"/>
          <w:szCs w:val="21"/>
        </w:rPr>
        <w:t xml:space="preserve"> </w:t>
      </w:r>
      <w:r w:rsidR="00DE0DB9" w:rsidRPr="008931B7">
        <w:rPr>
          <w:rFonts w:eastAsia="Trebuchet MS"/>
          <w:b/>
          <w:bCs/>
          <w:sz w:val="21"/>
          <w:szCs w:val="21"/>
        </w:rPr>
        <w:t>held in May 2026.</w:t>
      </w:r>
    </w:p>
    <w:p w14:paraId="4366B87B" w14:textId="73EB444B" w:rsidR="00B177C3" w:rsidRPr="00DE0DB9" w:rsidRDefault="00B177C3" w:rsidP="00DE0DB9">
      <w:pPr>
        <w:pStyle w:val="ListParagraph"/>
        <w:pBdr>
          <w:top w:val="nil"/>
          <w:left w:val="nil"/>
          <w:bottom w:val="nil"/>
          <w:right w:val="nil"/>
          <w:between w:val="nil"/>
          <w:bar w:val="nil"/>
        </w:pBdr>
        <w:spacing w:after="0" w:line="240" w:lineRule="auto"/>
        <w:ind w:left="644"/>
        <w:rPr>
          <w:rFonts w:eastAsia="Trebuchet MS"/>
          <w:sz w:val="21"/>
          <w:szCs w:val="21"/>
        </w:rPr>
      </w:pPr>
      <w:r>
        <w:rPr>
          <w:rFonts w:eastAsia="Trebuchet MS"/>
          <w:sz w:val="21"/>
          <w:szCs w:val="21"/>
        </w:rPr>
        <w:t>There were no matters arising. The minutes were agreed.</w:t>
      </w:r>
    </w:p>
    <w:p w14:paraId="71195CBB" w14:textId="77777777" w:rsidR="00433BD3" w:rsidRDefault="00433BD3" w:rsidP="00433BD3">
      <w:pPr>
        <w:pStyle w:val="ListParagraph"/>
        <w:ind w:left="644"/>
        <w:rPr>
          <w:rFonts w:eastAsia="Trebuchet MS"/>
          <w:sz w:val="21"/>
          <w:szCs w:val="21"/>
        </w:rPr>
      </w:pPr>
    </w:p>
    <w:p w14:paraId="750772CF" w14:textId="77777777" w:rsidR="00433BD3" w:rsidRPr="008931B7" w:rsidRDefault="00433BD3" w:rsidP="00433BD3">
      <w:pPr>
        <w:pStyle w:val="ListParagraph"/>
        <w:numPr>
          <w:ilvl w:val="0"/>
          <w:numId w:val="1"/>
        </w:numPr>
        <w:pBdr>
          <w:top w:val="nil"/>
          <w:left w:val="nil"/>
          <w:bottom w:val="nil"/>
          <w:right w:val="nil"/>
          <w:between w:val="nil"/>
          <w:bar w:val="nil"/>
        </w:pBdr>
        <w:spacing w:after="0" w:line="240" w:lineRule="auto"/>
        <w:rPr>
          <w:rFonts w:eastAsia="Trebuchet MS"/>
          <w:b/>
          <w:bCs/>
          <w:i/>
          <w:iCs/>
          <w:sz w:val="21"/>
          <w:szCs w:val="21"/>
        </w:rPr>
      </w:pPr>
      <w:r w:rsidRPr="008931B7">
        <w:rPr>
          <w:rFonts w:eastAsia="Trebuchet MS"/>
          <w:b/>
          <w:bCs/>
          <w:sz w:val="21"/>
          <w:szCs w:val="21"/>
        </w:rPr>
        <w:t>Co-option of a councillor</w:t>
      </w:r>
    </w:p>
    <w:p w14:paraId="39CC5939" w14:textId="77777777" w:rsidR="00433BD3" w:rsidRDefault="00433BD3" w:rsidP="00433BD3">
      <w:pPr>
        <w:pStyle w:val="ListParagraph"/>
        <w:numPr>
          <w:ilvl w:val="0"/>
          <w:numId w:val="14"/>
        </w:numPr>
        <w:pBdr>
          <w:top w:val="nil"/>
          <w:left w:val="nil"/>
          <w:bottom w:val="nil"/>
          <w:right w:val="nil"/>
          <w:between w:val="nil"/>
          <w:bar w:val="nil"/>
        </w:pBdr>
        <w:spacing w:after="0" w:line="240" w:lineRule="auto"/>
        <w:rPr>
          <w:rFonts w:eastAsia="Trebuchet MS"/>
          <w:sz w:val="21"/>
          <w:szCs w:val="21"/>
        </w:rPr>
      </w:pPr>
      <w:r w:rsidRPr="007B738C">
        <w:rPr>
          <w:rFonts w:eastAsia="Trebuchet MS"/>
          <w:sz w:val="21"/>
          <w:szCs w:val="21"/>
        </w:rPr>
        <w:t>The Council received an application for a councillor.</w:t>
      </w:r>
    </w:p>
    <w:p w14:paraId="3147EEDB" w14:textId="3DC3F1E9" w:rsidR="002F4D2F" w:rsidRDefault="002F4D2F" w:rsidP="002F4D2F">
      <w:pPr>
        <w:pStyle w:val="ListParagraph"/>
        <w:pBdr>
          <w:top w:val="nil"/>
          <w:left w:val="nil"/>
          <w:bottom w:val="nil"/>
          <w:right w:val="nil"/>
          <w:between w:val="nil"/>
          <w:bar w:val="nil"/>
        </w:pBdr>
        <w:spacing w:after="0" w:line="240" w:lineRule="auto"/>
        <w:ind w:left="644"/>
        <w:rPr>
          <w:rFonts w:eastAsia="Trebuchet MS"/>
          <w:sz w:val="21"/>
          <w:szCs w:val="21"/>
        </w:rPr>
      </w:pPr>
      <w:r>
        <w:rPr>
          <w:rFonts w:eastAsia="Trebuchet MS"/>
          <w:sz w:val="21"/>
          <w:szCs w:val="21"/>
        </w:rPr>
        <w:t>Sarah Slayford joined the Council as a councillor. She gave a brief description of who she was and why she wanted to be on the Council.</w:t>
      </w:r>
    </w:p>
    <w:p w14:paraId="6F87BA71" w14:textId="77777777" w:rsidR="00433BD3" w:rsidRPr="007B738C" w:rsidRDefault="00433BD3" w:rsidP="00433BD3">
      <w:pPr>
        <w:pStyle w:val="ListParagraph"/>
        <w:numPr>
          <w:ilvl w:val="0"/>
          <w:numId w:val="14"/>
        </w:numPr>
        <w:pBdr>
          <w:top w:val="nil"/>
          <w:left w:val="nil"/>
          <w:bottom w:val="nil"/>
          <w:right w:val="nil"/>
          <w:between w:val="nil"/>
          <w:bar w:val="nil"/>
        </w:pBdr>
        <w:spacing w:after="0" w:line="240" w:lineRule="auto"/>
        <w:rPr>
          <w:rFonts w:eastAsia="Trebuchet MS"/>
          <w:sz w:val="21"/>
          <w:szCs w:val="21"/>
        </w:rPr>
      </w:pPr>
      <w:r>
        <w:rPr>
          <w:rFonts w:eastAsia="Trebuchet MS"/>
          <w:sz w:val="21"/>
          <w:szCs w:val="21"/>
        </w:rPr>
        <w:t>Signing of the Declaration of Acceptance of Office</w:t>
      </w:r>
    </w:p>
    <w:p w14:paraId="45087FFB" w14:textId="07D166A5" w:rsidR="00433BD3" w:rsidRDefault="002F4D2F" w:rsidP="002F4D2F">
      <w:pPr>
        <w:ind w:left="644"/>
        <w:rPr>
          <w:rFonts w:eastAsia="Trebuchet MS"/>
          <w:sz w:val="21"/>
          <w:szCs w:val="21"/>
        </w:rPr>
      </w:pPr>
      <w:r w:rsidRPr="00B177C3">
        <w:rPr>
          <w:rFonts w:eastAsia="Trebuchet MS"/>
          <w:sz w:val="21"/>
          <w:szCs w:val="21"/>
        </w:rPr>
        <w:t>The Declaration of Acceptance of Office was signed.</w:t>
      </w:r>
    </w:p>
    <w:p w14:paraId="72228EA1" w14:textId="77777777" w:rsidR="00433BD3" w:rsidRPr="008931B7" w:rsidRDefault="00433BD3" w:rsidP="00433BD3">
      <w:pPr>
        <w:pStyle w:val="ListParagraph"/>
        <w:numPr>
          <w:ilvl w:val="0"/>
          <w:numId w:val="1"/>
        </w:numPr>
        <w:pBdr>
          <w:top w:val="nil"/>
          <w:left w:val="nil"/>
          <w:bottom w:val="nil"/>
          <w:right w:val="nil"/>
          <w:between w:val="nil"/>
          <w:bar w:val="nil"/>
        </w:pBdr>
        <w:spacing w:after="0" w:line="240" w:lineRule="auto"/>
        <w:rPr>
          <w:b/>
          <w:bCs/>
          <w:sz w:val="21"/>
          <w:szCs w:val="21"/>
        </w:rPr>
      </w:pPr>
      <w:r w:rsidRPr="008931B7">
        <w:rPr>
          <w:b/>
          <w:bCs/>
          <w:sz w:val="21"/>
          <w:szCs w:val="21"/>
        </w:rPr>
        <w:lastRenderedPageBreak/>
        <w:t>The Council received and commented on planning applications, appeals and any late applications.</w:t>
      </w:r>
    </w:p>
    <w:p w14:paraId="32C6BD83" w14:textId="77777777" w:rsidR="00433BD3" w:rsidRDefault="00433BD3" w:rsidP="00433BD3">
      <w:pPr>
        <w:pStyle w:val="ListParagraph"/>
        <w:numPr>
          <w:ilvl w:val="0"/>
          <w:numId w:val="24"/>
        </w:numPr>
        <w:pBdr>
          <w:top w:val="nil"/>
          <w:left w:val="nil"/>
          <w:bottom w:val="nil"/>
          <w:right w:val="nil"/>
          <w:between w:val="nil"/>
          <w:bar w:val="nil"/>
        </w:pBdr>
        <w:spacing w:after="0" w:line="240" w:lineRule="auto"/>
        <w:rPr>
          <w:rFonts w:eastAsia="Times New Roman"/>
          <w:b/>
          <w:bCs/>
          <w:color w:val="000000" w:themeColor="text1"/>
          <w:sz w:val="21"/>
          <w:szCs w:val="21"/>
        </w:rPr>
      </w:pPr>
      <w:r w:rsidRPr="00FB55D5">
        <w:rPr>
          <w:rFonts w:eastAsia="Times New Roman"/>
          <w:b/>
          <w:bCs/>
          <w:color w:val="000000" w:themeColor="text1"/>
          <w:sz w:val="21"/>
          <w:szCs w:val="21"/>
        </w:rPr>
        <w:t>Full Planning Application - Erection of two storey side extension; Conversion of existing outbuilding from a gym/utility space to a self-contained annexe</w:t>
      </w:r>
    </w:p>
    <w:p w14:paraId="0D610A5B" w14:textId="77777777" w:rsidR="00433BD3" w:rsidRDefault="00433BD3" w:rsidP="00433BD3">
      <w:pPr>
        <w:pStyle w:val="ListParagraph"/>
        <w:ind w:left="644"/>
        <w:rPr>
          <w:rFonts w:eastAsia="Times New Roman"/>
          <w:color w:val="000000" w:themeColor="text1"/>
          <w:sz w:val="21"/>
          <w:szCs w:val="21"/>
        </w:rPr>
      </w:pPr>
      <w:r w:rsidRPr="00FB55D5">
        <w:rPr>
          <w:rFonts w:eastAsia="Times New Roman"/>
          <w:color w:val="000000" w:themeColor="text1"/>
          <w:sz w:val="21"/>
          <w:szCs w:val="21"/>
        </w:rPr>
        <w:t>Hawthorn Cottage Langton Green Eye Suffolk IP23 7HL</w:t>
      </w:r>
    </w:p>
    <w:p w14:paraId="5ED70EA3" w14:textId="77777777" w:rsidR="00433BD3" w:rsidRPr="00FB55D5" w:rsidRDefault="00433BD3" w:rsidP="00433BD3">
      <w:pPr>
        <w:pStyle w:val="ListParagraph"/>
        <w:ind w:left="644"/>
        <w:rPr>
          <w:rFonts w:eastAsia="Times New Roman"/>
          <w:b/>
          <w:bCs/>
          <w:color w:val="000000" w:themeColor="text1"/>
          <w:sz w:val="21"/>
          <w:szCs w:val="21"/>
        </w:rPr>
      </w:pPr>
      <w:r w:rsidRPr="00FB55D5">
        <w:rPr>
          <w:rFonts w:eastAsia="Times New Roman"/>
          <w:b/>
          <w:bCs/>
          <w:color w:val="000000" w:themeColor="text1"/>
          <w:sz w:val="21"/>
          <w:szCs w:val="21"/>
        </w:rPr>
        <w:t>Application. No:</w:t>
      </w:r>
      <w:r w:rsidRPr="00FB55D5">
        <w:rPr>
          <w:rFonts w:eastAsia="Times New Roman"/>
          <w:color w:val="000000" w:themeColor="text1"/>
          <w:sz w:val="21"/>
          <w:szCs w:val="21"/>
        </w:rPr>
        <w:t> DC/26/02734 | Received: Thu 25 Jun 2026 | Validated: Tue 30 Jun 2026 | Status: Awaiting decision</w:t>
      </w:r>
    </w:p>
    <w:p w14:paraId="7B596B49" w14:textId="77777777" w:rsidR="00433BD3" w:rsidRPr="00FB55D5" w:rsidRDefault="00433BD3" w:rsidP="00433BD3">
      <w:pPr>
        <w:pStyle w:val="ListParagraph"/>
        <w:numPr>
          <w:ilvl w:val="0"/>
          <w:numId w:val="24"/>
        </w:numPr>
        <w:pBdr>
          <w:top w:val="nil"/>
          <w:left w:val="nil"/>
          <w:bottom w:val="nil"/>
          <w:right w:val="nil"/>
          <w:between w:val="nil"/>
          <w:bar w:val="nil"/>
        </w:pBdr>
        <w:spacing w:after="0" w:line="240" w:lineRule="auto"/>
        <w:rPr>
          <w:rStyle w:val="Hyperlink"/>
          <w:rFonts w:eastAsia="Times New Roman"/>
          <w:b/>
          <w:bCs/>
          <w:color w:val="000000" w:themeColor="text1"/>
          <w:sz w:val="21"/>
          <w:szCs w:val="21"/>
        </w:rPr>
      </w:pPr>
      <w:r w:rsidRPr="00FB55D5">
        <w:rPr>
          <w:rFonts w:eastAsia="Times New Roman"/>
          <w:color w:val="000000" w:themeColor="text1"/>
          <w:sz w:val="21"/>
          <w:szCs w:val="21"/>
        </w:rPr>
        <w:fldChar w:fldCharType="begin"/>
      </w:r>
      <w:r w:rsidRPr="00FB55D5">
        <w:rPr>
          <w:rFonts w:eastAsia="Times New Roman"/>
          <w:color w:val="000000" w:themeColor="text1"/>
          <w:sz w:val="21"/>
          <w:szCs w:val="21"/>
        </w:rPr>
        <w:instrText>HYPERLINK "https://planning.baberghmidsuffolk.gov.uk/online-applications/applicationDetails.do?keyVal=TH3B4GSHJHS00&amp;activeTab=summary"</w:instrText>
      </w:r>
      <w:r w:rsidRPr="00FB55D5">
        <w:rPr>
          <w:rFonts w:eastAsia="Times New Roman"/>
          <w:color w:val="000000" w:themeColor="text1"/>
          <w:sz w:val="21"/>
          <w:szCs w:val="21"/>
        </w:rPr>
      </w:r>
      <w:r w:rsidRPr="00FB55D5">
        <w:rPr>
          <w:rFonts w:eastAsia="Times New Roman"/>
          <w:color w:val="000000" w:themeColor="text1"/>
          <w:sz w:val="21"/>
          <w:szCs w:val="21"/>
        </w:rPr>
        <w:fldChar w:fldCharType="separate"/>
      </w:r>
      <w:r w:rsidRPr="00FB55D5">
        <w:rPr>
          <w:rStyle w:val="Hyperlink"/>
          <w:rFonts w:eastAsia="Times New Roman"/>
          <w:b/>
          <w:bCs/>
          <w:color w:val="000000" w:themeColor="text1"/>
          <w:sz w:val="21"/>
          <w:szCs w:val="21"/>
        </w:rPr>
        <w:t>Full Planning Application - Erection of security gatehouse following demolition of existing security gatehouse</w:t>
      </w:r>
    </w:p>
    <w:p w14:paraId="71181591" w14:textId="017F325E" w:rsidR="002F4D2F" w:rsidRDefault="00433BD3" w:rsidP="008931B7">
      <w:pPr>
        <w:spacing w:after="0"/>
        <w:rPr>
          <w:color w:val="000000" w:themeColor="text1"/>
          <w:sz w:val="21"/>
          <w:szCs w:val="21"/>
        </w:rPr>
      </w:pPr>
      <w:r w:rsidRPr="00FB55D5">
        <w:rPr>
          <w:color w:val="000000" w:themeColor="text1"/>
          <w:sz w:val="21"/>
          <w:szCs w:val="21"/>
        </w:rPr>
        <w:fldChar w:fldCharType="end"/>
      </w:r>
      <w:r w:rsidRPr="00FB55D5">
        <w:rPr>
          <w:color w:val="000000" w:themeColor="text1"/>
          <w:sz w:val="21"/>
          <w:szCs w:val="21"/>
        </w:rPr>
        <w:t xml:space="preserve">             </w:t>
      </w:r>
      <w:r w:rsidR="008931B7">
        <w:rPr>
          <w:color w:val="000000" w:themeColor="text1"/>
          <w:sz w:val="21"/>
          <w:szCs w:val="21"/>
        </w:rPr>
        <w:t xml:space="preserve"> </w:t>
      </w:r>
      <w:r w:rsidRPr="00FB55D5">
        <w:rPr>
          <w:color w:val="000000" w:themeColor="text1"/>
          <w:sz w:val="21"/>
          <w:szCs w:val="21"/>
        </w:rPr>
        <w:t xml:space="preserve"> </w:t>
      </w:r>
      <w:r w:rsidRPr="00FB55D5">
        <w:rPr>
          <w:rFonts w:eastAsia="Times New Roman"/>
          <w:color w:val="000000" w:themeColor="text1"/>
          <w:sz w:val="21"/>
          <w:szCs w:val="21"/>
        </w:rPr>
        <w:t>Headquarters Roy Humphrey Group Ipswich Road Eye Suffolk IP23 8AW</w:t>
      </w:r>
    </w:p>
    <w:p w14:paraId="34668A18" w14:textId="085FE489" w:rsidR="00433BD3" w:rsidRPr="002F4D2F" w:rsidRDefault="002F4D2F" w:rsidP="008931B7">
      <w:pPr>
        <w:spacing w:after="0"/>
        <w:rPr>
          <w:color w:val="000000" w:themeColor="text1"/>
          <w:sz w:val="21"/>
          <w:szCs w:val="21"/>
        </w:rPr>
      </w:pPr>
      <w:r>
        <w:rPr>
          <w:color w:val="000000" w:themeColor="text1"/>
          <w:sz w:val="21"/>
          <w:szCs w:val="21"/>
        </w:rPr>
        <w:t xml:space="preserve">               </w:t>
      </w:r>
      <w:r w:rsidR="00433BD3" w:rsidRPr="00FB55D5">
        <w:rPr>
          <w:rFonts w:eastAsia="Times New Roman"/>
          <w:b/>
          <w:bCs/>
          <w:color w:val="000000" w:themeColor="text1"/>
          <w:sz w:val="21"/>
          <w:szCs w:val="21"/>
        </w:rPr>
        <w:t>Application. No:</w:t>
      </w:r>
      <w:r w:rsidR="00433BD3" w:rsidRPr="00FB55D5">
        <w:rPr>
          <w:rFonts w:eastAsia="Times New Roman"/>
          <w:color w:val="000000" w:themeColor="text1"/>
          <w:sz w:val="21"/>
          <w:szCs w:val="21"/>
        </w:rPr>
        <w:t xml:space="preserve"> DC/26/02690 | Received: Tue 23 Jun 2026 | Validated: Wed 24 Jun 2026 | Status: Awaiting </w:t>
      </w:r>
    </w:p>
    <w:p w14:paraId="5CCC8366" w14:textId="2E760A8B" w:rsidR="00433BD3" w:rsidRPr="00FB55D5" w:rsidRDefault="00433BD3" w:rsidP="008931B7">
      <w:pPr>
        <w:spacing w:after="0"/>
        <w:rPr>
          <w:color w:val="000000" w:themeColor="text1"/>
          <w:sz w:val="21"/>
          <w:szCs w:val="21"/>
        </w:rPr>
      </w:pPr>
      <w:r>
        <w:rPr>
          <w:rFonts w:eastAsia="Times New Roman"/>
          <w:color w:val="000000" w:themeColor="text1"/>
          <w:sz w:val="21"/>
          <w:szCs w:val="21"/>
        </w:rPr>
        <w:t xml:space="preserve">              </w:t>
      </w:r>
      <w:r w:rsidR="008931B7">
        <w:rPr>
          <w:rFonts w:eastAsia="Times New Roman"/>
          <w:color w:val="000000" w:themeColor="text1"/>
          <w:sz w:val="21"/>
          <w:szCs w:val="21"/>
        </w:rPr>
        <w:t xml:space="preserve"> </w:t>
      </w:r>
      <w:r w:rsidRPr="00FB55D5">
        <w:rPr>
          <w:rFonts w:eastAsia="Times New Roman"/>
          <w:color w:val="000000" w:themeColor="text1"/>
          <w:sz w:val="21"/>
          <w:szCs w:val="21"/>
        </w:rPr>
        <w:t>decision</w:t>
      </w:r>
    </w:p>
    <w:p w14:paraId="2CD9C13D" w14:textId="77777777" w:rsidR="00433BD3" w:rsidRDefault="00433BD3" w:rsidP="00433BD3">
      <w:pPr>
        <w:pStyle w:val="ListParagraph"/>
        <w:numPr>
          <w:ilvl w:val="0"/>
          <w:numId w:val="24"/>
        </w:numPr>
        <w:pBdr>
          <w:top w:val="nil"/>
          <w:left w:val="nil"/>
          <w:bottom w:val="nil"/>
          <w:right w:val="nil"/>
          <w:between w:val="nil"/>
          <w:bar w:val="nil"/>
        </w:pBdr>
        <w:spacing w:after="0" w:line="240" w:lineRule="auto"/>
        <w:rPr>
          <w:rFonts w:eastAsia="Times New Roman"/>
          <w:b/>
          <w:bCs/>
          <w:color w:val="000000" w:themeColor="text1"/>
          <w:sz w:val="21"/>
          <w:szCs w:val="21"/>
        </w:rPr>
      </w:pPr>
      <w:r w:rsidRPr="00FB55D5">
        <w:rPr>
          <w:rFonts w:eastAsia="Times New Roman"/>
          <w:b/>
          <w:bCs/>
          <w:color w:val="000000" w:themeColor="text1"/>
          <w:sz w:val="21"/>
          <w:szCs w:val="21"/>
        </w:rPr>
        <w:t>Application for Non-Material Amendment relating to DC/23//05929 - To provide a parking space to a substation as per supporting plans/documents</w:t>
      </w:r>
    </w:p>
    <w:p w14:paraId="38D70B31" w14:textId="77777777" w:rsidR="00433BD3" w:rsidRDefault="00433BD3" w:rsidP="00433BD3">
      <w:pPr>
        <w:pStyle w:val="ListParagraph"/>
        <w:ind w:left="644"/>
        <w:rPr>
          <w:rFonts w:eastAsia="Times New Roman"/>
          <w:color w:val="000000" w:themeColor="text1"/>
          <w:sz w:val="21"/>
          <w:szCs w:val="21"/>
        </w:rPr>
      </w:pPr>
      <w:r w:rsidRPr="00FB55D5">
        <w:rPr>
          <w:rFonts w:eastAsia="Times New Roman"/>
          <w:color w:val="000000" w:themeColor="text1"/>
          <w:sz w:val="21"/>
          <w:szCs w:val="21"/>
        </w:rPr>
        <w:t>Land South Of Eye Airfield And North Of Castleton Way Eye Suffolk</w:t>
      </w:r>
    </w:p>
    <w:p w14:paraId="2CD51BF6" w14:textId="77777777" w:rsidR="00433BD3" w:rsidRDefault="00433BD3" w:rsidP="00433BD3">
      <w:pPr>
        <w:pStyle w:val="ListParagraph"/>
        <w:ind w:left="644"/>
        <w:rPr>
          <w:rFonts w:eastAsia="Times New Roman"/>
          <w:color w:val="000000" w:themeColor="text1"/>
          <w:sz w:val="21"/>
          <w:szCs w:val="21"/>
        </w:rPr>
      </w:pPr>
      <w:r w:rsidRPr="00FB55D5">
        <w:rPr>
          <w:rFonts w:eastAsia="Times New Roman"/>
          <w:b/>
          <w:bCs/>
          <w:color w:val="000000" w:themeColor="text1"/>
          <w:sz w:val="21"/>
          <w:szCs w:val="21"/>
        </w:rPr>
        <w:t>Application. No:</w:t>
      </w:r>
      <w:r w:rsidRPr="00FB55D5">
        <w:rPr>
          <w:rFonts w:eastAsia="Times New Roman"/>
          <w:color w:val="000000" w:themeColor="text1"/>
          <w:sz w:val="21"/>
          <w:szCs w:val="21"/>
        </w:rPr>
        <w:t> DC/26/02556 | Received: Tue 16 Jun 2026 | Validated: Tue 16 Jun 2026 | Status: Awaiting decision</w:t>
      </w:r>
    </w:p>
    <w:p w14:paraId="069E78F3" w14:textId="77777777" w:rsidR="00433BD3" w:rsidRPr="00FB55D5" w:rsidRDefault="00433BD3" w:rsidP="00433BD3">
      <w:pPr>
        <w:pStyle w:val="ListParagraph"/>
        <w:numPr>
          <w:ilvl w:val="0"/>
          <w:numId w:val="24"/>
        </w:numPr>
        <w:spacing w:after="0" w:line="240" w:lineRule="auto"/>
        <w:rPr>
          <w:rFonts w:eastAsia="Times New Roman"/>
          <w:b/>
          <w:bCs/>
          <w:sz w:val="21"/>
          <w:szCs w:val="21"/>
          <w:u w:val="single"/>
        </w:rPr>
      </w:pPr>
      <w:r w:rsidRPr="00FB55D5">
        <w:rPr>
          <w:rFonts w:eastAsia="Times New Roman" w:cs="Calibri"/>
          <w:sz w:val="21"/>
          <w:szCs w:val="21"/>
          <w:lang w:eastAsia="en-GB"/>
        </w:rPr>
        <w:fldChar w:fldCharType="begin"/>
      </w:r>
      <w:r w:rsidRPr="00FB55D5">
        <w:rPr>
          <w:rFonts w:eastAsia="Times New Roman"/>
          <w:sz w:val="21"/>
          <w:szCs w:val="21"/>
        </w:rPr>
        <w:instrText>HYPERLINK "https://planning.baberghmidsuffolk.gov.uk/online-applications/applicationDetails.do?keyVal=TGH73ISH00J00&amp;activeTab=summary"</w:instrText>
      </w:r>
      <w:r w:rsidRPr="00FB55D5">
        <w:rPr>
          <w:rFonts w:eastAsia="Times New Roman" w:cs="Calibri"/>
          <w:sz w:val="21"/>
          <w:szCs w:val="21"/>
          <w:lang w:eastAsia="en-GB"/>
        </w:rPr>
      </w:r>
      <w:r w:rsidRPr="00FB55D5">
        <w:rPr>
          <w:rFonts w:eastAsia="Times New Roman" w:cs="Calibri"/>
          <w:sz w:val="21"/>
          <w:szCs w:val="21"/>
          <w:lang w:eastAsia="en-GB"/>
        </w:rPr>
        <w:fldChar w:fldCharType="separate"/>
      </w:r>
      <w:r w:rsidRPr="00FB55D5">
        <w:rPr>
          <w:rFonts w:eastAsia="Times New Roman"/>
          <w:b/>
          <w:bCs/>
          <w:sz w:val="21"/>
          <w:szCs w:val="21"/>
          <w:u w:val="single"/>
        </w:rPr>
        <w:t>Discharge of Conditions Application for DC/23/05641 - Condition 10 (Construction Management Plan)</w:t>
      </w:r>
    </w:p>
    <w:p w14:paraId="0892A7D2" w14:textId="77777777" w:rsidR="00433BD3" w:rsidRDefault="00433BD3" w:rsidP="008931B7">
      <w:pPr>
        <w:spacing w:after="0"/>
        <w:rPr>
          <w:rFonts w:cs="Times New Roman"/>
          <w:sz w:val="21"/>
          <w:szCs w:val="21"/>
        </w:rPr>
      </w:pPr>
      <w:r w:rsidRPr="00FB55D5">
        <w:rPr>
          <w:rFonts w:cs="Times New Roman"/>
          <w:sz w:val="21"/>
          <w:szCs w:val="21"/>
        </w:rPr>
        <w:fldChar w:fldCharType="end"/>
      </w:r>
      <w:r w:rsidRPr="00FB55D5">
        <w:rPr>
          <w:rFonts w:cs="Times New Roman"/>
          <w:sz w:val="21"/>
          <w:szCs w:val="21"/>
        </w:rPr>
        <w:t xml:space="preserve">              </w:t>
      </w:r>
      <w:r w:rsidRPr="00FB55D5">
        <w:rPr>
          <w:rFonts w:eastAsia="Times New Roman"/>
          <w:sz w:val="21"/>
          <w:szCs w:val="21"/>
        </w:rPr>
        <w:t>Site Of Former Paddock House Wellington Road Eye Suffolk IP23 7BE</w:t>
      </w:r>
    </w:p>
    <w:p w14:paraId="7D3CD6D6" w14:textId="77777777" w:rsidR="00433BD3" w:rsidRPr="00350C13" w:rsidRDefault="00433BD3" w:rsidP="008931B7">
      <w:pPr>
        <w:spacing w:after="0"/>
        <w:rPr>
          <w:rFonts w:cs="Times New Roman"/>
          <w:sz w:val="21"/>
          <w:szCs w:val="21"/>
        </w:rPr>
      </w:pPr>
      <w:r>
        <w:rPr>
          <w:rFonts w:cs="Times New Roman"/>
          <w:sz w:val="21"/>
          <w:szCs w:val="21"/>
        </w:rPr>
        <w:t xml:space="preserve">              </w:t>
      </w:r>
      <w:r w:rsidRPr="00FB55D5">
        <w:rPr>
          <w:rFonts w:eastAsia="Times New Roman"/>
          <w:b/>
          <w:bCs/>
          <w:sz w:val="21"/>
          <w:szCs w:val="21"/>
        </w:rPr>
        <w:t>Application. No:</w:t>
      </w:r>
      <w:r w:rsidRPr="00FB55D5">
        <w:rPr>
          <w:rFonts w:eastAsia="Times New Roman"/>
          <w:sz w:val="21"/>
          <w:szCs w:val="21"/>
        </w:rPr>
        <w:t> DC/26/02506 | Received: Thu 11 Jun 2026 | Validated: Fri 12 Jun 2026 | Status: Granted</w:t>
      </w:r>
    </w:p>
    <w:p w14:paraId="220ACEBF" w14:textId="77777777" w:rsidR="00433BD3" w:rsidRDefault="00433BD3" w:rsidP="00433BD3">
      <w:pPr>
        <w:numPr>
          <w:ilvl w:val="0"/>
          <w:numId w:val="24"/>
        </w:numPr>
        <w:spacing w:after="0" w:line="240" w:lineRule="auto"/>
        <w:contextualSpacing/>
        <w:rPr>
          <w:rFonts w:eastAsia="Times New Roman"/>
          <w:b/>
          <w:bCs/>
          <w:sz w:val="21"/>
          <w:szCs w:val="21"/>
        </w:rPr>
      </w:pPr>
      <w:r w:rsidRPr="00FB55D5">
        <w:rPr>
          <w:rFonts w:eastAsia="Times New Roman"/>
          <w:b/>
          <w:bCs/>
          <w:sz w:val="21"/>
          <w:szCs w:val="21"/>
        </w:rPr>
        <w:t>Notification for Works to trees in a Conservation Area - T1 T2 T3 Sycamore 12ft fell. T4 Leylandii hedge reduce back to previous 30ft to 15ft T5 T6 Ash crown lift to 12ft</w:t>
      </w:r>
    </w:p>
    <w:p w14:paraId="13AA4ABC" w14:textId="77777777" w:rsidR="00433BD3" w:rsidRDefault="00433BD3" w:rsidP="00433BD3">
      <w:pPr>
        <w:ind w:left="644"/>
        <w:contextualSpacing/>
        <w:rPr>
          <w:rFonts w:eastAsia="Times New Roman"/>
          <w:b/>
          <w:bCs/>
          <w:sz w:val="21"/>
          <w:szCs w:val="21"/>
        </w:rPr>
      </w:pPr>
      <w:r w:rsidRPr="00350C13">
        <w:rPr>
          <w:rFonts w:eastAsia="Times New Roman"/>
          <w:sz w:val="21"/>
          <w:szCs w:val="21"/>
        </w:rPr>
        <w:t>18 Buckshorn Lane Eye Suffolk IP23 7AZ</w:t>
      </w:r>
    </w:p>
    <w:p w14:paraId="0701BD81" w14:textId="77777777" w:rsidR="00433BD3" w:rsidRPr="00350C13" w:rsidRDefault="00433BD3" w:rsidP="00433BD3">
      <w:pPr>
        <w:ind w:left="644"/>
        <w:contextualSpacing/>
        <w:rPr>
          <w:rFonts w:eastAsia="Times New Roman"/>
          <w:b/>
          <w:bCs/>
          <w:sz w:val="21"/>
          <w:szCs w:val="21"/>
        </w:rPr>
      </w:pPr>
      <w:r w:rsidRPr="00FB55D5">
        <w:rPr>
          <w:rFonts w:eastAsia="Times New Roman"/>
          <w:b/>
          <w:bCs/>
          <w:sz w:val="21"/>
          <w:szCs w:val="21"/>
        </w:rPr>
        <w:t>Application. No:</w:t>
      </w:r>
      <w:r w:rsidRPr="00FB55D5">
        <w:rPr>
          <w:rFonts w:eastAsia="Times New Roman"/>
          <w:sz w:val="21"/>
          <w:szCs w:val="21"/>
        </w:rPr>
        <w:t> DC/26/02849 | Received: Thu 02 Jul 2026 | Validated: Fri 03 Jul 2026 | Status: Awaiting decision</w:t>
      </w:r>
    </w:p>
    <w:p w14:paraId="68CFC1F9" w14:textId="77777777" w:rsidR="00433BD3" w:rsidRDefault="00433BD3" w:rsidP="00433BD3">
      <w:pPr>
        <w:numPr>
          <w:ilvl w:val="0"/>
          <w:numId w:val="24"/>
        </w:numPr>
        <w:spacing w:after="0" w:line="240" w:lineRule="auto"/>
        <w:contextualSpacing/>
        <w:rPr>
          <w:rFonts w:eastAsia="Times New Roman"/>
          <w:b/>
          <w:bCs/>
          <w:sz w:val="21"/>
          <w:szCs w:val="21"/>
        </w:rPr>
      </w:pPr>
      <w:r w:rsidRPr="00FB55D5">
        <w:rPr>
          <w:rFonts w:eastAsia="Times New Roman"/>
          <w:b/>
          <w:bCs/>
          <w:sz w:val="21"/>
          <w:szCs w:val="21"/>
        </w:rPr>
        <w:t>Notification for Works to trees in a Conservation Area - TI Yew reduce height from 18ft to 12ft and laterals by approximately 3ft reducing spread from 15ft to 9ft T2 cypress reduce height from 14ft to 10ft</w:t>
      </w:r>
    </w:p>
    <w:p w14:paraId="05514B92" w14:textId="77777777" w:rsidR="00433BD3" w:rsidRDefault="00433BD3" w:rsidP="00433BD3">
      <w:pPr>
        <w:ind w:left="644"/>
        <w:contextualSpacing/>
        <w:rPr>
          <w:rFonts w:eastAsia="Times New Roman"/>
          <w:b/>
          <w:bCs/>
          <w:sz w:val="21"/>
          <w:szCs w:val="21"/>
        </w:rPr>
      </w:pPr>
      <w:r w:rsidRPr="00350C13">
        <w:rPr>
          <w:rFonts w:eastAsia="Times New Roman"/>
          <w:sz w:val="21"/>
          <w:szCs w:val="21"/>
        </w:rPr>
        <w:t>15 Broad Street Eye Suffolk IP23 7AF</w:t>
      </w:r>
    </w:p>
    <w:p w14:paraId="1ACCD8EA" w14:textId="77777777" w:rsidR="00433BD3" w:rsidRDefault="00433BD3" w:rsidP="008931B7">
      <w:pPr>
        <w:spacing w:after="0"/>
        <w:ind w:left="644"/>
        <w:contextualSpacing/>
        <w:rPr>
          <w:rFonts w:eastAsia="Times New Roman"/>
          <w:sz w:val="21"/>
          <w:szCs w:val="21"/>
        </w:rPr>
      </w:pPr>
      <w:r w:rsidRPr="00FB55D5">
        <w:rPr>
          <w:rFonts w:eastAsia="Times New Roman"/>
          <w:b/>
          <w:bCs/>
          <w:sz w:val="21"/>
          <w:szCs w:val="21"/>
        </w:rPr>
        <w:t>Application. No:</w:t>
      </w:r>
      <w:r w:rsidRPr="00FB55D5">
        <w:rPr>
          <w:rFonts w:eastAsia="Times New Roman"/>
          <w:sz w:val="21"/>
          <w:szCs w:val="21"/>
        </w:rPr>
        <w:t> DC/26/02848 | Received: Thu 02 Jul 2026 | Validated: Thu 02 Jul 2026 | Status: Awaiting decision</w:t>
      </w:r>
    </w:p>
    <w:p w14:paraId="0018DBA5" w14:textId="77777777" w:rsidR="00433BD3" w:rsidRDefault="00433BD3" w:rsidP="00433BD3">
      <w:pPr>
        <w:numPr>
          <w:ilvl w:val="0"/>
          <w:numId w:val="24"/>
        </w:numPr>
        <w:spacing w:after="0" w:line="240" w:lineRule="auto"/>
        <w:contextualSpacing/>
        <w:rPr>
          <w:rFonts w:eastAsia="Times New Roman"/>
          <w:b/>
          <w:bCs/>
          <w:sz w:val="21"/>
          <w:szCs w:val="21"/>
        </w:rPr>
      </w:pPr>
      <w:r w:rsidRPr="00FB55D5">
        <w:rPr>
          <w:rFonts w:eastAsia="Times New Roman"/>
          <w:b/>
          <w:bCs/>
          <w:sz w:val="21"/>
          <w:szCs w:val="21"/>
        </w:rPr>
        <w:t>Notification of works to Trees in a Conservation Area - Reduce 1 No. Copper Beech (T1) back to previous growth points and Fell 1 No. Sycamore (T2)</w:t>
      </w:r>
    </w:p>
    <w:p w14:paraId="54AF0BC7" w14:textId="77777777" w:rsidR="00433BD3" w:rsidRDefault="00433BD3" w:rsidP="00433BD3">
      <w:pPr>
        <w:ind w:left="644"/>
        <w:contextualSpacing/>
        <w:rPr>
          <w:rFonts w:eastAsia="Times New Roman"/>
          <w:b/>
          <w:bCs/>
          <w:sz w:val="21"/>
          <w:szCs w:val="21"/>
        </w:rPr>
      </w:pPr>
      <w:r w:rsidRPr="00350C13">
        <w:rPr>
          <w:rFonts w:eastAsia="Times New Roman"/>
          <w:sz w:val="21"/>
          <w:szCs w:val="21"/>
        </w:rPr>
        <w:t>1 Broad Street Eye Suffolk IP23 7AF</w:t>
      </w:r>
    </w:p>
    <w:p w14:paraId="5A63AC08" w14:textId="77777777" w:rsidR="00433BD3" w:rsidRPr="00350C13" w:rsidRDefault="00433BD3" w:rsidP="00433BD3">
      <w:pPr>
        <w:ind w:left="644"/>
        <w:contextualSpacing/>
        <w:rPr>
          <w:rFonts w:eastAsia="Times New Roman"/>
          <w:b/>
          <w:bCs/>
          <w:sz w:val="21"/>
          <w:szCs w:val="21"/>
        </w:rPr>
      </w:pPr>
      <w:r w:rsidRPr="00FB55D5">
        <w:rPr>
          <w:rFonts w:eastAsia="Times New Roman"/>
          <w:b/>
          <w:bCs/>
          <w:sz w:val="21"/>
          <w:szCs w:val="21"/>
        </w:rPr>
        <w:t>Application. No:</w:t>
      </w:r>
      <w:r w:rsidRPr="00FB55D5">
        <w:rPr>
          <w:rFonts w:eastAsia="Times New Roman"/>
          <w:sz w:val="21"/>
          <w:szCs w:val="21"/>
        </w:rPr>
        <w:t> DC/26/02831 | Received: Thu 02 Jul 2026 | Validated: Thu 02 Jul 2026 | Status: Awaiting decision</w:t>
      </w:r>
    </w:p>
    <w:p w14:paraId="3CCB951C" w14:textId="2DD7839E" w:rsidR="00433BD3" w:rsidRPr="00B94C09" w:rsidRDefault="00763006" w:rsidP="00433BD3">
      <w:pPr>
        <w:pStyle w:val="ListParagraph"/>
        <w:ind w:left="644"/>
        <w:rPr>
          <w:color w:val="000000" w:themeColor="text1"/>
          <w:sz w:val="20"/>
          <w:szCs w:val="20"/>
          <w:shd w:val="clear" w:color="auto" w:fill="FFFFFF"/>
        </w:rPr>
      </w:pPr>
      <w:r>
        <w:rPr>
          <w:color w:val="000000" w:themeColor="text1"/>
          <w:sz w:val="20"/>
          <w:szCs w:val="20"/>
          <w:shd w:val="clear" w:color="auto" w:fill="FFFFFF"/>
        </w:rPr>
        <w:t>Cllr Brandon proposed</w:t>
      </w:r>
      <w:r w:rsidR="008931B7">
        <w:rPr>
          <w:color w:val="000000" w:themeColor="text1"/>
          <w:sz w:val="20"/>
          <w:szCs w:val="20"/>
          <w:shd w:val="clear" w:color="auto" w:fill="FFFFFF"/>
        </w:rPr>
        <w:t xml:space="preserve"> planning comments and noted decisions</w:t>
      </w:r>
      <w:r w:rsidR="00511151">
        <w:rPr>
          <w:color w:val="000000" w:themeColor="text1"/>
          <w:sz w:val="20"/>
          <w:szCs w:val="20"/>
          <w:shd w:val="clear" w:color="auto" w:fill="FFFFFF"/>
        </w:rPr>
        <w:t>,</w:t>
      </w:r>
      <w:r>
        <w:rPr>
          <w:color w:val="000000" w:themeColor="text1"/>
          <w:sz w:val="20"/>
          <w:szCs w:val="20"/>
          <w:shd w:val="clear" w:color="auto" w:fill="FFFFFF"/>
        </w:rPr>
        <w:t xml:space="preserve"> Cllr Ager seconded.</w:t>
      </w:r>
      <w:r w:rsidR="008931B7">
        <w:rPr>
          <w:color w:val="000000" w:themeColor="text1"/>
          <w:sz w:val="20"/>
          <w:szCs w:val="20"/>
          <w:shd w:val="clear" w:color="auto" w:fill="FFFFFF"/>
        </w:rPr>
        <w:t xml:space="preserve"> In favour.</w:t>
      </w:r>
    </w:p>
    <w:p w14:paraId="692423B8" w14:textId="77777777" w:rsidR="00433BD3" w:rsidRDefault="00433BD3" w:rsidP="00433BD3">
      <w:pPr>
        <w:ind w:left="360"/>
        <w:rPr>
          <w:rFonts w:eastAsia="ArialMT"/>
          <w:color w:val="000000" w:themeColor="text1"/>
          <w:sz w:val="21"/>
          <w:szCs w:val="21"/>
        </w:rPr>
      </w:pPr>
      <w:hyperlink r:id="rId9" w:history="1">
        <w:r w:rsidRPr="009C043D">
          <w:rPr>
            <w:rStyle w:val="Hyperlink"/>
            <w:rFonts w:eastAsia="Times New Roman"/>
            <w:sz w:val="21"/>
            <w:szCs w:val="21"/>
          </w:rPr>
          <w:t>https://planning.baberghmidsuffolk.gov.uk/online-applications/</w:t>
        </w:r>
      </w:hyperlink>
      <w:r w:rsidRPr="00162D98">
        <w:rPr>
          <w:rFonts w:eastAsia="Times New Roman"/>
          <w:sz w:val="21"/>
          <w:szCs w:val="21"/>
        </w:rPr>
        <w:t xml:space="preserve">  </w:t>
      </w:r>
      <w:r w:rsidRPr="00162D98">
        <w:rPr>
          <w:rFonts w:eastAsia="ArialMT"/>
          <w:color w:val="000000" w:themeColor="text1"/>
          <w:sz w:val="21"/>
          <w:szCs w:val="21"/>
        </w:rPr>
        <w:t>Search by the reference number.</w:t>
      </w:r>
    </w:p>
    <w:p w14:paraId="5298D0C9" w14:textId="77777777" w:rsidR="00433BD3" w:rsidRPr="00FB55D5" w:rsidRDefault="00433BD3" w:rsidP="00433BD3">
      <w:pPr>
        <w:pStyle w:val="ListParagraph"/>
        <w:numPr>
          <w:ilvl w:val="0"/>
          <w:numId w:val="1"/>
        </w:numPr>
        <w:spacing w:after="0" w:line="240" w:lineRule="auto"/>
        <w:rPr>
          <w:b/>
          <w:bCs/>
          <w:i/>
          <w:iCs/>
          <w:color w:val="000000" w:themeColor="text1"/>
          <w:sz w:val="21"/>
          <w:szCs w:val="21"/>
        </w:rPr>
      </w:pPr>
      <w:r w:rsidRPr="00FB55D5">
        <w:rPr>
          <w:rStyle w:val="contentpasted0"/>
          <w:rFonts w:eastAsia="Times New Roman"/>
          <w:color w:val="000000" w:themeColor="text1"/>
          <w:sz w:val="21"/>
          <w:szCs w:val="21"/>
        </w:rPr>
        <w:t>The Council received and noted determinations received since the last meeting.</w:t>
      </w:r>
    </w:p>
    <w:p w14:paraId="4B8E9B84" w14:textId="77777777" w:rsidR="00433BD3" w:rsidRPr="00350C13" w:rsidRDefault="00433BD3" w:rsidP="00433BD3">
      <w:pPr>
        <w:pStyle w:val="ListParagraph"/>
        <w:numPr>
          <w:ilvl w:val="0"/>
          <w:numId w:val="25"/>
        </w:numPr>
        <w:pBdr>
          <w:top w:val="nil"/>
          <w:left w:val="nil"/>
          <w:bottom w:val="nil"/>
          <w:right w:val="nil"/>
          <w:between w:val="nil"/>
          <w:bar w:val="nil"/>
        </w:pBdr>
        <w:spacing w:after="0" w:line="240" w:lineRule="auto"/>
        <w:ind w:left="709" w:hanging="425"/>
        <w:textAlignment w:val="baseline"/>
        <w:rPr>
          <w:sz w:val="21"/>
          <w:szCs w:val="21"/>
        </w:rPr>
      </w:pPr>
      <w:r w:rsidRPr="00350C13">
        <w:rPr>
          <w:sz w:val="21"/>
          <w:szCs w:val="21"/>
        </w:rPr>
        <w:t>Application for Listed Building Consent - Repair works to masonry dwarf wall below the shop window, following a vehicular impact. Replacement one pane of glazing. All materials on a like for like basis. Internal plaster repairs. redecorations internally and externally.</w:t>
      </w:r>
    </w:p>
    <w:p w14:paraId="38F0F164" w14:textId="77777777" w:rsidR="00433BD3" w:rsidRPr="00350C13" w:rsidRDefault="00433BD3" w:rsidP="00433BD3">
      <w:pPr>
        <w:ind w:left="709"/>
        <w:contextualSpacing/>
        <w:textAlignment w:val="baseline"/>
        <w:rPr>
          <w:sz w:val="21"/>
          <w:szCs w:val="21"/>
        </w:rPr>
      </w:pPr>
      <w:r w:rsidRPr="00350C13">
        <w:rPr>
          <w:sz w:val="21"/>
          <w:szCs w:val="21"/>
        </w:rPr>
        <w:t>13A Castle Street Eye Suffolk IP23 7AN</w:t>
      </w:r>
    </w:p>
    <w:p w14:paraId="0E696C63" w14:textId="5EB62008" w:rsidR="00433BD3" w:rsidRPr="00350C13" w:rsidRDefault="00433BD3" w:rsidP="00433BD3">
      <w:pPr>
        <w:ind w:left="502"/>
        <w:contextualSpacing/>
        <w:textAlignment w:val="baseline"/>
        <w:rPr>
          <w:sz w:val="21"/>
          <w:szCs w:val="21"/>
        </w:rPr>
      </w:pPr>
      <w:r w:rsidRPr="00350C13">
        <w:rPr>
          <w:sz w:val="21"/>
          <w:szCs w:val="21"/>
        </w:rPr>
        <w:t xml:space="preserve">    </w:t>
      </w:r>
      <w:r w:rsidR="008931B7">
        <w:rPr>
          <w:sz w:val="21"/>
          <w:szCs w:val="21"/>
        </w:rPr>
        <w:t xml:space="preserve"> </w:t>
      </w:r>
      <w:r w:rsidRPr="00350C13">
        <w:rPr>
          <w:sz w:val="21"/>
          <w:szCs w:val="21"/>
        </w:rPr>
        <w:t>Application. No: DC/26/01613 | Received: Wed 15 Apr 2026 | Validated: Thu 16 Apr 2026 | Status: Granted</w:t>
      </w:r>
    </w:p>
    <w:p w14:paraId="7D6FCA62" w14:textId="77777777" w:rsidR="00433BD3" w:rsidRPr="00350C13" w:rsidRDefault="00433BD3" w:rsidP="00433BD3">
      <w:pPr>
        <w:numPr>
          <w:ilvl w:val="0"/>
          <w:numId w:val="25"/>
        </w:numPr>
        <w:spacing w:after="0" w:line="240" w:lineRule="auto"/>
        <w:ind w:left="709" w:hanging="425"/>
        <w:contextualSpacing/>
        <w:textAlignment w:val="baseline"/>
        <w:rPr>
          <w:sz w:val="21"/>
          <w:szCs w:val="21"/>
        </w:rPr>
      </w:pPr>
      <w:r w:rsidRPr="00350C13">
        <w:rPr>
          <w:b/>
          <w:bCs/>
          <w:sz w:val="21"/>
          <w:szCs w:val="21"/>
          <w:shd w:val="clear" w:color="auto" w:fill="FFFFFF"/>
        </w:rPr>
        <w:t>DC/26/02506</w:t>
      </w:r>
      <w:r w:rsidRPr="00350C13">
        <w:rPr>
          <w:sz w:val="21"/>
          <w:szCs w:val="21"/>
          <w:bdr w:val="none" w:sz="0" w:space="0" w:color="auto" w:frame="1"/>
          <w:shd w:val="clear" w:color="auto" w:fill="FFFFFF"/>
        </w:rPr>
        <w:t>|</w:t>
      </w:r>
      <w:r w:rsidRPr="00350C13">
        <w:rPr>
          <w:sz w:val="21"/>
          <w:szCs w:val="21"/>
          <w:shd w:val="clear" w:color="auto" w:fill="FFFFFF"/>
        </w:rPr>
        <w:t>Discharge of Conditions Application for DC/23/05641 - Condition 10 (Construction Management Plan)</w:t>
      </w:r>
      <w:r w:rsidRPr="00350C13">
        <w:rPr>
          <w:sz w:val="21"/>
          <w:szCs w:val="21"/>
          <w:bdr w:val="none" w:sz="0" w:space="0" w:color="auto" w:frame="1"/>
          <w:shd w:val="clear" w:color="auto" w:fill="FFFFFF"/>
        </w:rPr>
        <w:t>|</w:t>
      </w:r>
      <w:r w:rsidRPr="00350C13">
        <w:rPr>
          <w:color w:val="676767"/>
          <w:sz w:val="21"/>
          <w:szCs w:val="21"/>
          <w:shd w:val="clear" w:color="auto" w:fill="FFFFFF"/>
        </w:rPr>
        <w:t>Site Of Former Paddock House Wellington Road Eye Suffolk IP23 7BE</w:t>
      </w:r>
      <w:r w:rsidRPr="00350C13">
        <w:rPr>
          <w:b/>
          <w:bCs/>
          <w:color w:val="047857"/>
          <w:sz w:val="21"/>
          <w:szCs w:val="21"/>
          <w:bdr w:val="single" w:sz="6" w:space="0" w:color="16A34A" w:frame="1"/>
          <w:shd w:val="clear" w:color="auto" w:fill="FFFFFF"/>
        </w:rPr>
        <w:t>Granted</w:t>
      </w:r>
    </w:p>
    <w:p w14:paraId="44B40930" w14:textId="77777777" w:rsidR="00433BD3" w:rsidRPr="00350C13" w:rsidRDefault="00433BD3" w:rsidP="00433BD3">
      <w:pPr>
        <w:numPr>
          <w:ilvl w:val="0"/>
          <w:numId w:val="25"/>
        </w:numPr>
        <w:spacing w:after="0" w:line="240" w:lineRule="auto"/>
        <w:ind w:left="709" w:hanging="425"/>
        <w:contextualSpacing/>
        <w:textAlignment w:val="baseline"/>
        <w:rPr>
          <w:b/>
          <w:bCs/>
          <w:sz w:val="21"/>
          <w:szCs w:val="21"/>
        </w:rPr>
      </w:pPr>
      <w:r w:rsidRPr="00350C13">
        <w:rPr>
          <w:b/>
          <w:bCs/>
          <w:sz w:val="21"/>
          <w:szCs w:val="21"/>
        </w:rPr>
        <w:t>Application to determine if prior approval is required for a proposed: Installation of other Solar Photovoltaics (PV) equipment on the Roofs on Non-domestic Buildings. The Town and Country Planning (General Permitted Development) (England) Order 2015 (as amended) Schedule 2, Part 14, Class J - Installation of 153kW solar PV on the Bartrums Trumbar building.</w:t>
      </w:r>
    </w:p>
    <w:p w14:paraId="49D14C61" w14:textId="77777777" w:rsidR="00433BD3" w:rsidRPr="00350C13" w:rsidRDefault="00433BD3" w:rsidP="00433BD3">
      <w:pPr>
        <w:ind w:left="709"/>
        <w:contextualSpacing/>
        <w:textAlignment w:val="baseline"/>
        <w:rPr>
          <w:b/>
          <w:bCs/>
          <w:sz w:val="21"/>
          <w:szCs w:val="21"/>
        </w:rPr>
      </w:pPr>
      <w:r w:rsidRPr="00350C13">
        <w:rPr>
          <w:sz w:val="21"/>
          <w:szCs w:val="21"/>
        </w:rPr>
        <w:t xml:space="preserve">Bartrums Road Services Ltd Brome Industrial Park Airfield Industrial Estate Brome </w:t>
      </w:r>
      <w:r>
        <w:rPr>
          <w:sz w:val="21"/>
          <w:szCs w:val="21"/>
        </w:rPr>
        <w:t>a</w:t>
      </w:r>
      <w:r w:rsidRPr="00350C13">
        <w:rPr>
          <w:sz w:val="21"/>
          <w:szCs w:val="21"/>
        </w:rPr>
        <w:t>nd Oakley Eye</w:t>
      </w:r>
      <w:r>
        <w:rPr>
          <w:sz w:val="21"/>
          <w:szCs w:val="21"/>
        </w:rPr>
        <w:t xml:space="preserve"> </w:t>
      </w:r>
      <w:r w:rsidRPr="00350C13">
        <w:rPr>
          <w:sz w:val="21"/>
          <w:szCs w:val="21"/>
        </w:rPr>
        <w:t>Suffolk IP23 7HN</w:t>
      </w:r>
    </w:p>
    <w:p w14:paraId="7D6C0C30" w14:textId="77777777" w:rsidR="00433BD3" w:rsidRPr="00350C13" w:rsidRDefault="00433BD3" w:rsidP="00433BD3">
      <w:pPr>
        <w:ind w:left="709"/>
        <w:contextualSpacing/>
        <w:textAlignment w:val="baseline"/>
        <w:rPr>
          <w:sz w:val="21"/>
          <w:szCs w:val="21"/>
        </w:rPr>
      </w:pPr>
      <w:r w:rsidRPr="00350C13">
        <w:rPr>
          <w:sz w:val="21"/>
          <w:szCs w:val="21"/>
        </w:rPr>
        <w:t>Application. No: DC/26/01583 | Received: Tue 14 Apr 2026 | Validated: Fri 17 Apr 2026 | Status: Decided</w:t>
      </w:r>
    </w:p>
    <w:p w14:paraId="20FFFA85" w14:textId="4FDB59FD" w:rsidR="00433BD3" w:rsidRPr="008931B7" w:rsidRDefault="00433BD3" w:rsidP="008931B7">
      <w:pPr>
        <w:pStyle w:val="ListParagraph"/>
        <w:numPr>
          <w:ilvl w:val="0"/>
          <w:numId w:val="1"/>
        </w:numPr>
        <w:textAlignment w:val="baseline"/>
        <w:rPr>
          <w:sz w:val="21"/>
          <w:szCs w:val="21"/>
        </w:rPr>
      </w:pPr>
      <w:r w:rsidRPr="008931B7">
        <w:rPr>
          <w:sz w:val="21"/>
          <w:szCs w:val="21"/>
        </w:rPr>
        <w:lastRenderedPageBreak/>
        <w:t>EcoPower Solar Farm (NSIP) update – Cllr Brandon</w:t>
      </w:r>
    </w:p>
    <w:p w14:paraId="579703FB" w14:textId="25593DC6" w:rsidR="00763006" w:rsidRPr="0094799E" w:rsidRDefault="00763006" w:rsidP="00763006">
      <w:pPr>
        <w:pStyle w:val="ListParagraph"/>
        <w:pBdr>
          <w:top w:val="nil"/>
          <w:left w:val="nil"/>
          <w:bottom w:val="nil"/>
          <w:right w:val="nil"/>
          <w:between w:val="nil"/>
          <w:bar w:val="nil"/>
        </w:pBdr>
        <w:spacing w:after="0" w:line="240" w:lineRule="auto"/>
        <w:ind w:left="644"/>
        <w:textAlignment w:val="baseline"/>
        <w:rPr>
          <w:sz w:val="21"/>
          <w:szCs w:val="21"/>
        </w:rPr>
      </w:pPr>
      <w:r>
        <w:rPr>
          <w:sz w:val="21"/>
          <w:szCs w:val="21"/>
        </w:rPr>
        <w:t>The update was the same as that given at the Planning Committee meeting.</w:t>
      </w:r>
    </w:p>
    <w:p w14:paraId="173A8A59" w14:textId="77777777" w:rsidR="00433BD3" w:rsidRPr="00CF42F1" w:rsidRDefault="00433BD3" w:rsidP="00433BD3">
      <w:pPr>
        <w:pStyle w:val="ListParagraph"/>
        <w:ind w:left="709" w:hanging="425"/>
        <w:textAlignment w:val="baseline"/>
        <w:rPr>
          <w:b/>
          <w:bCs/>
          <w:sz w:val="20"/>
          <w:szCs w:val="20"/>
        </w:rPr>
      </w:pPr>
    </w:p>
    <w:p w14:paraId="3BDA3D7E" w14:textId="77777777" w:rsidR="00433BD3" w:rsidRDefault="00433BD3" w:rsidP="00433BD3">
      <w:pPr>
        <w:pStyle w:val="ListParagraph"/>
        <w:numPr>
          <w:ilvl w:val="0"/>
          <w:numId w:val="1"/>
        </w:numPr>
        <w:pBdr>
          <w:top w:val="nil"/>
          <w:left w:val="nil"/>
          <w:bottom w:val="nil"/>
          <w:right w:val="nil"/>
          <w:between w:val="nil"/>
          <w:bar w:val="nil"/>
        </w:pBdr>
        <w:spacing w:after="0" w:line="240" w:lineRule="auto"/>
        <w:textAlignment w:val="baseline"/>
        <w:rPr>
          <w:rFonts w:cstheme="minorHAnsi"/>
        </w:rPr>
      </w:pPr>
      <w:r w:rsidRPr="00F50CDA">
        <w:rPr>
          <w:color w:val="000000" w:themeColor="text1"/>
          <w:sz w:val="21"/>
          <w:szCs w:val="21"/>
        </w:rPr>
        <w:t>The Council received any updates or recommendations from the Planning Committee meeting.</w:t>
      </w:r>
    </w:p>
    <w:p w14:paraId="012CB07A" w14:textId="15BB080B" w:rsidR="00763006" w:rsidRPr="008931B7" w:rsidRDefault="00763006" w:rsidP="00763006">
      <w:pPr>
        <w:pStyle w:val="ListParagraph"/>
        <w:pBdr>
          <w:top w:val="nil"/>
          <w:left w:val="nil"/>
          <w:bottom w:val="nil"/>
          <w:right w:val="nil"/>
          <w:between w:val="nil"/>
          <w:bar w:val="nil"/>
        </w:pBdr>
        <w:spacing w:after="0" w:line="240" w:lineRule="auto"/>
        <w:ind w:left="644"/>
        <w:textAlignment w:val="baseline"/>
        <w:rPr>
          <w:rFonts w:ascii="Calibri" w:hAnsi="Calibri" w:cs="Calibri"/>
          <w:sz w:val="22"/>
          <w:szCs w:val="22"/>
        </w:rPr>
      </w:pPr>
      <w:r w:rsidRPr="008931B7">
        <w:rPr>
          <w:rFonts w:ascii="Calibri" w:hAnsi="Calibri" w:cs="Calibri"/>
          <w:sz w:val="22"/>
          <w:szCs w:val="22"/>
        </w:rPr>
        <w:t>There were no updates or recommendations.</w:t>
      </w:r>
    </w:p>
    <w:p w14:paraId="3E75D75A" w14:textId="77777777" w:rsidR="00433BD3" w:rsidRPr="004107DB" w:rsidRDefault="00433BD3" w:rsidP="00433BD3">
      <w:pPr>
        <w:pStyle w:val="ListParagraph"/>
        <w:ind w:left="0" w:firstLine="284"/>
        <w:textAlignment w:val="baseline"/>
        <w:rPr>
          <w:sz w:val="21"/>
          <w:szCs w:val="21"/>
        </w:rPr>
      </w:pPr>
      <w:r>
        <w:rPr>
          <w:sz w:val="21"/>
          <w:szCs w:val="21"/>
        </w:rPr>
        <w:t xml:space="preserve">       </w:t>
      </w:r>
    </w:p>
    <w:p w14:paraId="49D36399" w14:textId="77777777" w:rsidR="00433BD3" w:rsidRDefault="00433BD3" w:rsidP="00433BD3">
      <w:pPr>
        <w:pStyle w:val="ListParagraph"/>
        <w:numPr>
          <w:ilvl w:val="0"/>
          <w:numId w:val="1"/>
        </w:numPr>
        <w:pBdr>
          <w:top w:val="nil"/>
          <w:left w:val="nil"/>
          <w:bottom w:val="nil"/>
          <w:right w:val="nil"/>
          <w:between w:val="nil"/>
          <w:bar w:val="nil"/>
        </w:pBdr>
        <w:shd w:val="clear" w:color="auto" w:fill="FFFFFF"/>
        <w:spacing w:after="0" w:line="240" w:lineRule="auto"/>
        <w:rPr>
          <w:sz w:val="21"/>
          <w:szCs w:val="21"/>
        </w:rPr>
      </w:pPr>
      <w:bookmarkStart w:id="1" w:name="_Hlk3791955"/>
      <w:bookmarkStart w:id="2" w:name="_Hlk506803436"/>
      <w:r w:rsidRPr="00924814">
        <w:rPr>
          <w:sz w:val="21"/>
          <w:szCs w:val="21"/>
        </w:rPr>
        <w:t>The Council received any updates or recommendations from the Environment Committee meeting.</w:t>
      </w:r>
    </w:p>
    <w:p w14:paraId="4DA0BE7F" w14:textId="77777777" w:rsidR="00433BD3" w:rsidRDefault="00433BD3" w:rsidP="00433BD3">
      <w:pPr>
        <w:pStyle w:val="ListParagraph"/>
        <w:numPr>
          <w:ilvl w:val="0"/>
          <w:numId w:val="10"/>
        </w:numPr>
        <w:pBdr>
          <w:top w:val="nil"/>
          <w:left w:val="nil"/>
          <w:bottom w:val="nil"/>
          <w:right w:val="nil"/>
          <w:between w:val="nil"/>
          <w:bar w:val="nil"/>
        </w:pBdr>
        <w:spacing w:after="0" w:line="240" w:lineRule="auto"/>
        <w:rPr>
          <w:sz w:val="21"/>
          <w:szCs w:val="21"/>
        </w:rPr>
      </w:pPr>
      <w:r>
        <w:rPr>
          <w:sz w:val="21"/>
          <w:szCs w:val="21"/>
        </w:rPr>
        <w:t>An update was received on the rose garden on the corner of Castleton Way.</w:t>
      </w:r>
    </w:p>
    <w:p w14:paraId="2AB8E6C7" w14:textId="12E273D0" w:rsidR="00433BD3" w:rsidRDefault="00433BD3" w:rsidP="00433BD3">
      <w:pPr>
        <w:pStyle w:val="ListParagraph"/>
        <w:numPr>
          <w:ilvl w:val="0"/>
          <w:numId w:val="10"/>
        </w:numPr>
        <w:pBdr>
          <w:top w:val="nil"/>
          <w:left w:val="nil"/>
          <w:bottom w:val="nil"/>
          <w:right w:val="nil"/>
          <w:between w:val="nil"/>
          <w:bar w:val="nil"/>
        </w:pBdr>
        <w:spacing w:after="0" w:line="240" w:lineRule="auto"/>
        <w:rPr>
          <w:sz w:val="21"/>
          <w:szCs w:val="21"/>
        </w:rPr>
      </w:pPr>
      <w:r>
        <w:rPr>
          <w:sz w:val="21"/>
          <w:szCs w:val="21"/>
        </w:rPr>
        <w:t>A recommendation was made to purchase a trail camera for use around the town to help address fly-tipping. The cost ranged from £99 to £250. Cllr Smith proposed and Cllr Brandon seconded.</w:t>
      </w:r>
      <w:r w:rsidR="008931B7">
        <w:rPr>
          <w:sz w:val="21"/>
          <w:szCs w:val="21"/>
        </w:rPr>
        <w:t xml:space="preserve"> In favour to purchase.</w:t>
      </w:r>
    </w:p>
    <w:p w14:paraId="127A3591" w14:textId="77777777" w:rsidR="00433BD3" w:rsidRPr="00C8799D" w:rsidRDefault="00433BD3" w:rsidP="00433BD3">
      <w:pPr>
        <w:pStyle w:val="ListParagraph"/>
        <w:rPr>
          <w:sz w:val="21"/>
          <w:szCs w:val="21"/>
        </w:rPr>
      </w:pPr>
    </w:p>
    <w:p w14:paraId="7565A3E9" w14:textId="77777777" w:rsidR="00433BD3" w:rsidRDefault="00433BD3" w:rsidP="00433BD3">
      <w:pPr>
        <w:pStyle w:val="ListParagraph"/>
        <w:numPr>
          <w:ilvl w:val="0"/>
          <w:numId w:val="1"/>
        </w:numPr>
        <w:pBdr>
          <w:top w:val="nil"/>
          <w:left w:val="nil"/>
          <w:bottom w:val="nil"/>
          <w:right w:val="nil"/>
          <w:between w:val="nil"/>
          <w:bar w:val="nil"/>
        </w:pBdr>
        <w:shd w:val="clear" w:color="auto" w:fill="FFFFFF"/>
        <w:spacing w:after="0" w:line="240" w:lineRule="auto"/>
        <w:rPr>
          <w:sz w:val="21"/>
          <w:szCs w:val="21"/>
        </w:rPr>
      </w:pPr>
      <w:r w:rsidRPr="00924814">
        <w:rPr>
          <w:sz w:val="21"/>
          <w:szCs w:val="21"/>
        </w:rPr>
        <w:t>The Council received any updates or recommendations from the Finance and Governance Committee meeting.</w:t>
      </w:r>
    </w:p>
    <w:p w14:paraId="1B5B8EFE" w14:textId="77777777" w:rsidR="008332C4" w:rsidRPr="008332C4" w:rsidRDefault="00763006" w:rsidP="008332C4">
      <w:pPr>
        <w:rPr>
          <w:sz w:val="21"/>
          <w:szCs w:val="21"/>
        </w:rPr>
      </w:pPr>
      <w:r>
        <w:rPr>
          <w:sz w:val="21"/>
          <w:szCs w:val="21"/>
        </w:rPr>
        <w:t xml:space="preserve">                </w:t>
      </w:r>
      <w:r w:rsidR="008332C4" w:rsidRPr="008332C4">
        <w:rPr>
          <w:sz w:val="21"/>
          <w:szCs w:val="21"/>
        </w:rPr>
        <w:t>There were no updates or recommendations.</w:t>
      </w:r>
    </w:p>
    <w:p w14:paraId="68D1D1E5" w14:textId="77777777" w:rsidR="00433BD3" w:rsidRPr="00162D98" w:rsidRDefault="00433BD3" w:rsidP="00433BD3">
      <w:pPr>
        <w:pStyle w:val="ListParagraph"/>
        <w:numPr>
          <w:ilvl w:val="0"/>
          <w:numId w:val="1"/>
        </w:numPr>
        <w:pBdr>
          <w:top w:val="nil"/>
          <w:left w:val="nil"/>
          <w:bottom w:val="nil"/>
          <w:right w:val="nil"/>
          <w:between w:val="nil"/>
          <w:bar w:val="nil"/>
        </w:pBdr>
        <w:spacing w:after="0" w:line="240" w:lineRule="auto"/>
        <w:rPr>
          <w:sz w:val="21"/>
          <w:szCs w:val="21"/>
        </w:rPr>
      </w:pPr>
      <w:bookmarkStart w:id="3" w:name="_Hlk3792084"/>
      <w:bookmarkEnd w:id="1"/>
      <w:bookmarkEnd w:id="2"/>
      <w:r w:rsidRPr="00162D98">
        <w:rPr>
          <w:sz w:val="21"/>
          <w:szCs w:val="21"/>
        </w:rPr>
        <w:t>The Council received and confirmed the following financial matters:</w:t>
      </w:r>
    </w:p>
    <w:p w14:paraId="546E20F2" w14:textId="77777777" w:rsidR="00433BD3" w:rsidRPr="00162D98" w:rsidRDefault="00433BD3" w:rsidP="00433BD3">
      <w:pPr>
        <w:pStyle w:val="ListParagraph"/>
        <w:numPr>
          <w:ilvl w:val="0"/>
          <w:numId w:val="2"/>
        </w:numPr>
        <w:spacing w:after="0" w:line="240" w:lineRule="auto"/>
        <w:ind w:left="284" w:firstLine="142"/>
        <w:rPr>
          <w:b/>
          <w:sz w:val="21"/>
          <w:szCs w:val="21"/>
        </w:rPr>
      </w:pPr>
      <w:bookmarkStart w:id="4" w:name="_Hlk524598654"/>
      <w:r w:rsidRPr="00162D98">
        <w:rPr>
          <w:sz w:val="21"/>
          <w:szCs w:val="21"/>
        </w:rPr>
        <w:t>The current bank balances were received and noted.</w:t>
      </w:r>
    </w:p>
    <w:p w14:paraId="1FF2CD31" w14:textId="77777777" w:rsidR="00433BD3" w:rsidRPr="00162D98" w:rsidRDefault="00433BD3" w:rsidP="00433BD3">
      <w:pPr>
        <w:pStyle w:val="ListParagraph"/>
        <w:numPr>
          <w:ilvl w:val="0"/>
          <w:numId w:val="2"/>
        </w:numPr>
        <w:pBdr>
          <w:top w:val="nil"/>
          <w:left w:val="nil"/>
          <w:bottom w:val="nil"/>
          <w:right w:val="nil"/>
          <w:between w:val="nil"/>
          <w:bar w:val="nil"/>
        </w:pBdr>
        <w:spacing w:after="0" w:line="240" w:lineRule="auto"/>
        <w:ind w:left="284" w:firstLine="142"/>
        <w:rPr>
          <w:rFonts w:eastAsia="Trebuchet MS"/>
          <w:b/>
          <w:sz w:val="21"/>
          <w:szCs w:val="21"/>
        </w:rPr>
      </w:pPr>
      <w:r w:rsidRPr="00162D98">
        <w:rPr>
          <w:sz w:val="21"/>
          <w:szCs w:val="21"/>
        </w:rPr>
        <w:t>Invoices presented for payment for July 2026 were received and approved.</w:t>
      </w:r>
    </w:p>
    <w:p w14:paraId="40B68C25" w14:textId="77777777" w:rsidR="00433BD3" w:rsidRPr="00CA409C" w:rsidRDefault="00433BD3" w:rsidP="00433BD3">
      <w:pPr>
        <w:pStyle w:val="ListParagraph"/>
        <w:numPr>
          <w:ilvl w:val="0"/>
          <w:numId w:val="2"/>
        </w:numPr>
        <w:pBdr>
          <w:top w:val="nil"/>
          <w:left w:val="nil"/>
          <w:bottom w:val="nil"/>
          <w:right w:val="nil"/>
          <w:between w:val="nil"/>
          <w:bar w:val="nil"/>
        </w:pBdr>
        <w:spacing w:after="0" w:line="240" w:lineRule="auto"/>
        <w:ind w:left="284" w:firstLine="142"/>
        <w:rPr>
          <w:sz w:val="21"/>
          <w:szCs w:val="21"/>
        </w:rPr>
      </w:pPr>
      <w:r w:rsidRPr="00CA409C">
        <w:rPr>
          <w:sz w:val="21"/>
          <w:szCs w:val="21"/>
        </w:rPr>
        <w:t>Payment of staff salaries for June 2026 by bank transfer, payable on 15th July 2026, was noted.</w:t>
      </w:r>
    </w:p>
    <w:p w14:paraId="362B3BE3" w14:textId="27307681" w:rsidR="00433BD3" w:rsidRPr="002476D8" w:rsidRDefault="00433BD3" w:rsidP="00433BD3">
      <w:pPr>
        <w:pStyle w:val="ListParagraph"/>
        <w:numPr>
          <w:ilvl w:val="0"/>
          <w:numId w:val="2"/>
        </w:numPr>
        <w:pBdr>
          <w:top w:val="nil"/>
          <w:left w:val="nil"/>
          <w:bottom w:val="nil"/>
          <w:right w:val="nil"/>
          <w:between w:val="nil"/>
          <w:bar w:val="nil"/>
        </w:pBdr>
        <w:spacing w:after="0" w:line="240" w:lineRule="auto"/>
        <w:ind w:left="284" w:firstLine="142"/>
        <w:rPr>
          <w:sz w:val="21"/>
          <w:szCs w:val="21"/>
        </w:rPr>
      </w:pPr>
      <w:r w:rsidRPr="00A47D8A">
        <w:rPr>
          <w:sz w:val="21"/>
          <w:szCs w:val="21"/>
        </w:rPr>
        <w:t xml:space="preserve">The reserves report was </w:t>
      </w:r>
      <w:r w:rsidR="008332C4">
        <w:rPr>
          <w:sz w:val="21"/>
          <w:szCs w:val="21"/>
        </w:rPr>
        <w:t>noted</w:t>
      </w:r>
      <w:r w:rsidRPr="00A47D8A">
        <w:rPr>
          <w:sz w:val="21"/>
          <w:szCs w:val="21"/>
        </w:rPr>
        <w:t>.</w:t>
      </w:r>
    </w:p>
    <w:p w14:paraId="33A54224" w14:textId="77777777" w:rsidR="00433BD3" w:rsidRDefault="00433BD3" w:rsidP="00433BD3">
      <w:pPr>
        <w:rPr>
          <w:sz w:val="21"/>
          <w:szCs w:val="21"/>
        </w:rPr>
      </w:pPr>
    </w:p>
    <w:p w14:paraId="65E72E46" w14:textId="77777777" w:rsidR="00433BD3" w:rsidRDefault="00433BD3" w:rsidP="00433BD3">
      <w:pPr>
        <w:pStyle w:val="ListParagraph"/>
        <w:numPr>
          <w:ilvl w:val="0"/>
          <w:numId w:val="1"/>
        </w:numPr>
        <w:pBdr>
          <w:top w:val="nil"/>
          <w:left w:val="nil"/>
          <w:bottom w:val="nil"/>
          <w:right w:val="nil"/>
          <w:between w:val="nil"/>
          <w:bar w:val="nil"/>
        </w:pBdr>
        <w:spacing w:after="0" w:line="240" w:lineRule="auto"/>
        <w:rPr>
          <w:sz w:val="21"/>
          <w:szCs w:val="21"/>
        </w:rPr>
      </w:pPr>
      <w:r>
        <w:rPr>
          <w:sz w:val="21"/>
          <w:szCs w:val="21"/>
        </w:rPr>
        <w:t>Governance items were considered for approval – Town Clerk and Cllr Smith</w:t>
      </w:r>
    </w:p>
    <w:p w14:paraId="70E73368" w14:textId="77777777" w:rsidR="00433BD3" w:rsidRPr="00AC25A0" w:rsidRDefault="00433BD3" w:rsidP="00433BD3">
      <w:pPr>
        <w:pStyle w:val="ListParagraph"/>
        <w:numPr>
          <w:ilvl w:val="0"/>
          <w:numId w:val="23"/>
        </w:numPr>
        <w:pBdr>
          <w:top w:val="nil"/>
          <w:left w:val="nil"/>
          <w:bottom w:val="nil"/>
          <w:right w:val="nil"/>
          <w:between w:val="nil"/>
          <w:bar w:val="nil"/>
        </w:pBdr>
        <w:spacing w:after="0" w:line="240" w:lineRule="auto"/>
        <w:ind w:left="709" w:hanging="218"/>
        <w:rPr>
          <w:sz w:val="21"/>
          <w:szCs w:val="21"/>
        </w:rPr>
      </w:pPr>
      <w:r w:rsidRPr="00AC25A0">
        <w:rPr>
          <w:sz w:val="21"/>
          <w:szCs w:val="21"/>
        </w:rPr>
        <w:t>Additional grant funding for more hours of street care work was considered.</w:t>
      </w:r>
    </w:p>
    <w:p w14:paraId="70ABFFE9" w14:textId="77777777" w:rsidR="00433BD3" w:rsidRPr="00350C13" w:rsidRDefault="00433BD3" w:rsidP="00433BD3">
      <w:pPr>
        <w:shd w:val="clear" w:color="auto" w:fill="FFFFFF"/>
        <w:rPr>
          <w:sz w:val="21"/>
          <w:szCs w:val="21"/>
        </w:rPr>
      </w:pPr>
    </w:p>
    <w:bookmarkEnd w:id="3"/>
    <w:bookmarkEnd w:id="4"/>
    <w:p w14:paraId="1185737A" w14:textId="77777777" w:rsidR="00433BD3" w:rsidRDefault="00433BD3" w:rsidP="00433BD3">
      <w:pPr>
        <w:pStyle w:val="ListParagraph"/>
        <w:numPr>
          <w:ilvl w:val="0"/>
          <w:numId w:val="1"/>
        </w:numPr>
        <w:pBdr>
          <w:top w:val="nil"/>
          <w:left w:val="nil"/>
          <w:bottom w:val="nil"/>
          <w:right w:val="nil"/>
          <w:between w:val="nil"/>
          <w:bar w:val="nil"/>
        </w:pBdr>
        <w:spacing w:after="0" w:line="240" w:lineRule="auto"/>
        <w:rPr>
          <w:sz w:val="21"/>
          <w:szCs w:val="21"/>
        </w:rPr>
      </w:pPr>
      <w:r w:rsidRPr="0026072E">
        <w:rPr>
          <w:sz w:val="21"/>
          <w:szCs w:val="21"/>
        </w:rPr>
        <w:t>The Council considered or noted items of correspondence not already circulated.</w:t>
      </w:r>
    </w:p>
    <w:p w14:paraId="47ABBD1A" w14:textId="77777777" w:rsidR="00433BD3" w:rsidRPr="00512086" w:rsidRDefault="00433BD3" w:rsidP="00433BD3">
      <w:pPr>
        <w:pStyle w:val="ListParagraph"/>
        <w:ind w:left="644"/>
        <w:rPr>
          <w:sz w:val="21"/>
          <w:szCs w:val="21"/>
        </w:rPr>
      </w:pPr>
      <w:r>
        <w:rPr>
          <w:sz w:val="21"/>
          <w:szCs w:val="21"/>
        </w:rPr>
        <w:t>There had been no items to discuss prior to the meeting.</w:t>
      </w:r>
    </w:p>
    <w:p w14:paraId="2282679D" w14:textId="77777777" w:rsidR="00433BD3" w:rsidRDefault="00433BD3" w:rsidP="00433BD3">
      <w:pPr>
        <w:pStyle w:val="ListParagraph"/>
        <w:shd w:val="clear" w:color="auto" w:fill="FFFFFF"/>
        <w:ind w:left="644"/>
        <w:rPr>
          <w:sz w:val="21"/>
          <w:szCs w:val="21"/>
        </w:rPr>
      </w:pPr>
    </w:p>
    <w:p w14:paraId="7FCDAB5A" w14:textId="77777777" w:rsidR="00433BD3" w:rsidRDefault="00433BD3" w:rsidP="00433BD3">
      <w:pPr>
        <w:pStyle w:val="ListParagraph"/>
        <w:numPr>
          <w:ilvl w:val="0"/>
          <w:numId w:val="1"/>
        </w:numPr>
        <w:pBdr>
          <w:top w:val="nil"/>
          <w:left w:val="nil"/>
          <w:bottom w:val="nil"/>
          <w:right w:val="nil"/>
          <w:between w:val="nil"/>
          <w:bar w:val="nil"/>
        </w:pBdr>
        <w:shd w:val="clear" w:color="auto" w:fill="FFFFFF"/>
        <w:spacing w:after="0" w:line="240" w:lineRule="auto"/>
        <w:rPr>
          <w:sz w:val="21"/>
          <w:szCs w:val="21"/>
        </w:rPr>
      </w:pPr>
      <w:r>
        <w:rPr>
          <w:sz w:val="21"/>
          <w:szCs w:val="21"/>
        </w:rPr>
        <w:t>Agenda items for the next meeting were considered.</w:t>
      </w:r>
    </w:p>
    <w:p w14:paraId="3C420D2D" w14:textId="0CD3EB8E" w:rsidR="003E4A76" w:rsidRDefault="003E4A76" w:rsidP="003E4A76">
      <w:pPr>
        <w:pStyle w:val="ListParagraph"/>
        <w:pBdr>
          <w:top w:val="nil"/>
          <w:left w:val="nil"/>
          <w:bottom w:val="nil"/>
          <w:right w:val="nil"/>
          <w:between w:val="nil"/>
          <w:bar w:val="nil"/>
        </w:pBdr>
        <w:shd w:val="clear" w:color="auto" w:fill="FFFFFF"/>
        <w:spacing w:after="0" w:line="240" w:lineRule="auto"/>
        <w:ind w:left="644"/>
        <w:rPr>
          <w:sz w:val="21"/>
          <w:szCs w:val="21"/>
        </w:rPr>
      </w:pPr>
      <w:r>
        <w:rPr>
          <w:sz w:val="21"/>
          <w:szCs w:val="21"/>
        </w:rPr>
        <w:t>Cllr Ager advised that the Emergency Plan draft would be proposed at the September meeting.</w:t>
      </w:r>
    </w:p>
    <w:p w14:paraId="10339A2D" w14:textId="77777777" w:rsidR="00433BD3" w:rsidRDefault="00433BD3" w:rsidP="00433BD3">
      <w:pPr>
        <w:pStyle w:val="ListParagraph"/>
        <w:ind w:left="644"/>
        <w:rPr>
          <w:sz w:val="21"/>
          <w:szCs w:val="21"/>
        </w:rPr>
      </w:pPr>
    </w:p>
    <w:p w14:paraId="26AE7B34" w14:textId="77777777" w:rsidR="00433BD3" w:rsidRPr="00783A61" w:rsidRDefault="00433BD3" w:rsidP="00433BD3">
      <w:pPr>
        <w:pStyle w:val="ListParagraph"/>
        <w:numPr>
          <w:ilvl w:val="0"/>
          <w:numId w:val="1"/>
        </w:numPr>
        <w:pBdr>
          <w:top w:val="nil"/>
          <w:left w:val="nil"/>
          <w:bottom w:val="nil"/>
          <w:right w:val="nil"/>
          <w:between w:val="nil"/>
          <w:bar w:val="nil"/>
        </w:pBdr>
        <w:spacing w:after="0" w:line="240" w:lineRule="auto"/>
        <w:rPr>
          <w:color w:val="000000" w:themeColor="text1"/>
          <w:sz w:val="21"/>
          <w:szCs w:val="21"/>
        </w:rPr>
      </w:pPr>
      <w:bookmarkStart w:id="5" w:name="_Hlk3792219"/>
      <w:r w:rsidRPr="00783A61">
        <w:rPr>
          <w:color w:val="000000" w:themeColor="text1"/>
          <w:sz w:val="21"/>
          <w:szCs w:val="21"/>
        </w:rPr>
        <w:t>The date of the next meeting was confirmed as Wednesday 16th September 2026.</w:t>
      </w:r>
    </w:p>
    <w:bookmarkEnd w:id="5"/>
    <w:p w14:paraId="0EB93EFA" w14:textId="77777777" w:rsidR="00433BD3" w:rsidRPr="00162D98" w:rsidRDefault="00433BD3" w:rsidP="00433BD3">
      <w:pPr>
        <w:pStyle w:val="Body"/>
        <w:rPr>
          <w:rFonts w:ascii="Calibri" w:hAnsi="Calibri" w:cs="Calibri"/>
          <w:b/>
          <w:bCs/>
          <w:sz w:val="21"/>
          <w:szCs w:val="21"/>
        </w:rPr>
      </w:pPr>
    </w:p>
    <w:p w14:paraId="73B1C26D" w14:textId="5653EB26" w:rsidR="00433BD3" w:rsidRPr="008931B7" w:rsidRDefault="00433BD3" w:rsidP="00433BD3">
      <w:pPr>
        <w:pStyle w:val="Body"/>
        <w:numPr>
          <w:ilvl w:val="0"/>
          <w:numId w:val="1"/>
        </w:numPr>
        <w:rPr>
          <w:rFonts w:ascii="Calibri" w:hAnsi="Calibri" w:cs="Calibri"/>
          <w:sz w:val="24"/>
          <w:szCs w:val="24"/>
        </w:rPr>
      </w:pPr>
      <w:r w:rsidRPr="00A732E6">
        <w:rPr>
          <w:rFonts w:ascii="Calibri" w:hAnsi="Calibri" w:cs="Calibri"/>
          <w:sz w:val="21"/>
          <w:szCs w:val="21"/>
        </w:rPr>
        <w:t>The meeting closed at 19:37.</w:t>
      </w:r>
      <w:bookmarkEnd w:id="0"/>
    </w:p>
    <w:p w14:paraId="12EDE3F4" w14:textId="77777777" w:rsidR="008931B7" w:rsidRDefault="008931B7" w:rsidP="008931B7">
      <w:pPr>
        <w:pStyle w:val="ListParagraph"/>
        <w:rPr>
          <w:rFonts w:ascii="Calibri" w:hAnsi="Calibri" w:cs="Calibri"/>
        </w:rPr>
      </w:pPr>
    </w:p>
    <w:p w14:paraId="4EEDC6BB" w14:textId="77777777" w:rsidR="008931B7" w:rsidRDefault="008931B7" w:rsidP="008931B7">
      <w:pPr>
        <w:pStyle w:val="Body"/>
        <w:rPr>
          <w:rFonts w:ascii="Calibri" w:hAnsi="Calibri" w:cs="Calibri"/>
          <w:sz w:val="24"/>
          <w:szCs w:val="24"/>
        </w:rPr>
      </w:pPr>
    </w:p>
    <w:p w14:paraId="299ABAF9" w14:textId="77777777" w:rsidR="008931B7" w:rsidRDefault="008931B7" w:rsidP="008931B7">
      <w:pPr>
        <w:pStyle w:val="Body"/>
        <w:rPr>
          <w:rFonts w:ascii="Calibri" w:hAnsi="Calibri" w:cs="Calibri"/>
          <w:sz w:val="24"/>
          <w:szCs w:val="24"/>
        </w:rPr>
      </w:pPr>
    </w:p>
    <w:p w14:paraId="17FCFC92" w14:textId="77777777" w:rsidR="008931B7" w:rsidRDefault="008931B7" w:rsidP="008931B7">
      <w:pPr>
        <w:pStyle w:val="Body"/>
        <w:rPr>
          <w:rFonts w:ascii="Calibri" w:hAnsi="Calibri" w:cs="Calibri"/>
          <w:sz w:val="24"/>
          <w:szCs w:val="24"/>
        </w:rPr>
      </w:pPr>
    </w:p>
    <w:p w14:paraId="3C192E4D" w14:textId="77777777" w:rsidR="008931B7" w:rsidRDefault="008931B7" w:rsidP="008931B7">
      <w:pPr>
        <w:pStyle w:val="Body"/>
        <w:rPr>
          <w:rFonts w:ascii="Calibri" w:hAnsi="Calibri" w:cs="Calibri"/>
          <w:sz w:val="24"/>
          <w:szCs w:val="24"/>
        </w:rPr>
      </w:pPr>
    </w:p>
    <w:p w14:paraId="2A77F21B" w14:textId="77777777" w:rsidR="008931B7" w:rsidRDefault="008931B7" w:rsidP="008931B7">
      <w:pPr>
        <w:pStyle w:val="Body"/>
        <w:rPr>
          <w:rFonts w:ascii="Calibri" w:hAnsi="Calibri" w:cs="Calibri"/>
          <w:sz w:val="24"/>
          <w:szCs w:val="24"/>
        </w:rPr>
      </w:pPr>
    </w:p>
    <w:p w14:paraId="656E8CDD" w14:textId="77777777" w:rsidR="008931B7" w:rsidRDefault="008931B7" w:rsidP="008931B7">
      <w:pPr>
        <w:pStyle w:val="Body"/>
        <w:rPr>
          <w:rFonts w:ascii="Calibri" w:hAnsi="Calibri" w:cs="Calibri"/>
          <w:sz w:val="24"/>
          <w:szCs w:val="24"/>
        </w:rPr>
      </w:pPr>
    </w:p>
    <w:p w14:paraId="05D8DD7A" w14:textId="77777777" w:rsidR="008931B7" w:rsidRDefault="008931B7" w:rsidP="008931B7">
      <w:pPr>
        <w:pStyle w:val="Body"/>
        <w:rPr>
          <w:rFonts w:ascii="Calibri" w:hAnsi="Calibri" w:cs="Calibri"/>
          <w:sz w:val="24"/>
          <w:szCs w:val="24"/>
        </w:rPr>
      </w:pPr>
    </w:p>
    <w:p w14:paraId="25732865" w14:textId="77777777" w:rsidR="008931B7" w:rsidRDefault="008931B7" w:rsidP="008931B7">
      <w:pPr>
        <w:pStyle w:val="Body"/>
        <w:rPr>
          <w:rFonts w:ascii="Calibri" w:hAnsi="Calibri" w:cs="Calibri"/>
          <w:sz w:val="24"/>
          <w:szCs w:val="24"/>
        </w:rPr>
      </w:pPr>
    </w:p>
    <w:p w14:paraId="5EB96AF8" w14:textId="77777777" w:rsidR="008931B7" w:rsidRDefault="008931B7" w:rsidP="008931B7">
      <w:pPr>
        <w:pStyle w:val="Body"/>
        <w:rPr>
          <w:rFonts w:ascii="Calibri" w:hAnsi="Calibri" w:cs="Calibri"/>
          <w:sz w:val="24"/>
          <w:szCs w:val="24"/>
        </w:rPr>
      </w:pPr>
    </w:p>
    <w:p w14:paraId="44C02FAC" w14:textId="77777777" w:rsidR="008931B7" w:rsidRDefault="008931B7" w:rsidP="008931B7">
      <w:pPr>
        <w:pStyle w:val="Body"/>
        <w:rPr>
          <w:rFonts w:ascii="Calibri" w:hAnsi="Calibri" w:cs="Calibri"/>
          <w:sz w:val="24"/>
          <w:szCs w:val="24"/>
        </w:rPr>
      </w:pPr>
    </w:p>
    <w:p w14:paraId="23CF5970" w14:textId="77777777" w:rsidR="008931B7" w:rsidRDefault="008931B7" w:rsidP="008931B7">
      <w:pPr>
        <w:pStyle w:val="Body"/>
        <w:rPr>
          <w:rFonts w:ascii="Calibri" w:hAnsi="Calibri" w:cs="Calibri"/>
          <w:sz w:val="24"/>
          <w:szCs w:val="24"/>
        </w:rPr>
      </w:pPr>
    </w:p>
    <w:p w14:paraId="21B56E24" w14:textId="77777777" w:rsidR="008931B7" w:rsidRDefault="008931B7" w:rsidP="008931B7">
      <w:pPr>
        <w:pStyle w:val="Body"/>
        <w:rPr>
          <w:rFonts w:ascii="Calibri" w:hAnsi="Calibri" w:cs="Calibri"/>
          <w:sz w:val="24"/>
          <w:szCs w:val="24"/>
        </w:rPr>
      </w:pPr>
      <w:r>
        <w:rPr>
          <w:rFonts w:ascii="Calibri" w:hAnsi="Calibri" w:cs="Calibri"/>
          <w:sz w:val="24"/>
          <w:szCs w:val="24"/>
        </w:rPr>
        <w:t>Signed by Mayor/Deputy Mayor:………………………………………..</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p>
    <w:p w14:paraId="1E891142" w14:textId="77777777" w:rsidR="008931B7" w:rsidRDefault="008931B7" w:rsidP="008931B7">
      <w:pPr>
        <w:pStyle w:val="Body"/>
        <w:rPr>
          <w:rFonts w:ascii="Calibri" w:hAnsi="Calibri" w:cs="Calibri"/>
          <w:sz w:val="24"/>
          <w:szCs w:val="24"/>
        </w:rPr>
      </w:pPr>
    </w:p>
    <w:p w14:paraId="274A236B" w14:textId="77777777" w:rsidR="008931B7" w:rsidRDefault="008931B7" w:rsidP="008931B7">
      <w:pPr>
        <w:pStyle w:val="Body"/>
        <w:rPr>
          <w:rFonts w:ascii="Calibri" w:hAnsi="Calibri" w:cs="Calibri"/>
          <w:sz w:val="24"/>
          <w:szCs w:val="24"/>
        </w:rPr>
      </w:pPr>
    </w:p>
    <w:p w14:paraId="6FE0DC59" w14:textId="0B67C701" w:rsidR="008931B7" w:rsidRDefault="008931B7" w:rsidP="008931B7">
      <w:pPr>
        <w:pStyle w:val="Body"/>
        <w:rPr>
          <w:rFonts w:ascii="Calibri" w:hAnsi="Calibri" w:cs="Calibri"/>
          <w:sz w:val="24"/>
          <w:szCs w:val="24"/>
        </w:rPr>
      </w:pPr>
      <w:r>
        <w:rPr>
          <w:rFonts w:ascii="Calibri" w:hAnsi="Calibri" w:cs="Calibri"/>
          <w:sz w:val="24"/>
          <w:szCs w:val="24"/>
        </w:rPr>
        <w:t>Dated:………………………………………….</w:t>
      </w:r>
    </w:p>
    <w:p w14:paraId="58C306DC" w14:textId="77777777" w:rsidR="008931B7" w:rsidRDefault="008931B7" w:rsidP="008931B7">
      <w:pPr>
        <w:pStyle w:val="Body"/>
        <w:rPr>
          <w:rFonts w:ascii="Calibri" w:hAnsi="Calibri" w:cs="Calibri"/>
          <w:sz w:val="24"/>
          <w:szCs w:val="24"/>
        </w:rPr>
      </w:pPr>
    </w:p>
    <w:p w14:paraId="7070B5D8" w14:textId="77777777" w:rsidR="008931B7" w:rsidRDefault="008931B7" w:rsidP="008931B7">
      <w:pPr>
        <w:pStyle w:val="Body"/>
        <w:rPr>
          <w:rFonts w:ascii="Calibri" w:hAnsi="Calibri" w:cs="Calibri"/>
          <w:sz w:val="24"/>
          <w:szCs w:val="24"/>
        </w:rPr>
      </w:pPr>
    </w:p>
    <w:p w14:paraId="391EE74A" w14:textId="3D525153" w:rsidR="008931B7" w:rsidRPr="008931B7" w:rsidRDefault="008931B7" w:rsidP="008931B7">
      <w:pPr>
        <w:pStyle w:val="Body"/>
        <w:rPr>
          <w:rFonts w:ascii="Calibri" w:hAnsi="Calibri" w:cs="Calibri"/>
          <w:b/>
          <w:bCs/>
          <w:sz w:val="24"/>
          <w:szCs w:val="24"/>
          <w:u w:val="single"/>
        </w:rPr>
      </w:pPr>
      <w:r w:rsidRPr="008931B7">
        <w:rPr>
          <w:rFonts w:ascii="Calibri" w:hAnsi="Calibri" w:cs="Calibri"/>
          <w:b/>
          <w:bCs/>
          <w:sz w:val="24"/>
          <w:szCs w:val="24"/>
          <w:u w:val="single"/>
        </w:rPr>
        <w:lastRenderedPageBreak/>
        <w:t>Ap</w:t>
      </w:r>
      <w:r>
        <w:rPr>
          <w:rFonts w:ascii="Calibri" w:hAnsi="Calibri" w:cs="Calibri"/>
          <w:b/>
          <w:bCs/>
          <w:sz w:val="24"/>
          <w:szCs w:val="24"/>
          <w:u w:val="single"/>
        </w:rPr>
        <w:t>p</w:t>
      </w:r>
      <w:r w:rsidRPr="008931B7">
        <w:rPr>
          <w:rFonts w:ascii="Calibri" w:hAnsi="Calibri" w:cs="Calibri"/>
          <w:b/>
          <w:bCs/>
          <w:sz w:val="24"/>
          <w:szCs w:val="24"/>
          <w:u w:val="single"/>
        </w:rPr>
        <w:t>endix 1</w:t>
      </w:r>
    </w:p>
    <w:p w14:paraId="180B1D86" w14:textId="77777777" w:rsidR="00D1342F" w:rsidRDefault="00D1342F" w:rsidP="00D1342F">
      <w:pPr>
        <w:pStyle w:val="Body"/>
        <w:rPr>
          <w:rFonts w:ascii="Calibri" w:hAnsi="Calibri" w:cs="Calibri"/>
          <w:sz w:val="24"/>
          <w:szCs w:val="24"/>
        </w:rPr>
      </w:pPr>
    </w:p>
    <w:p w14:paraId="71D27FFA" w14:textId="77777777" w:rsidR="00C01633" w:rsidRPr="005C610E" w:rsidRDefault="00C01633" w:rsidP="00C01633">
      <w:pPr>
        <w:pStyle w:val="paragraph"/>
        <w:spacing w:before="0" w:beforeAutospacing="0" w:after="0" w:afterAutospacing="0"/>
        <w:jc w:val="center"/>
        <w:textAlignment w:val="baseline"/>
        <w:rPr>
          <w:rStyle w:val="eop"/>
          <w:rFonts w:ascii="Calibri" w:eastAsiaTheme="majorEastAsia" w:hAnsi="Calibri" w:cs="Calibri"/>
          <w:b/>
          <w:bCs/>
        </w:rPr>
      </w:pPr>
      <w:r w:rsidRPr="005C610E">
        <w:rPr>
          <w:rStyle w:val="eop"/>
          <w:rFonts w:ascii="Calibri" w:eastAsiaTheme="majorEastAsia" w:hAnsi="Calibri" w:cs="Calibri"/>
          <w:b/>
          <w:bCs/>
        </w:rPr>
        <w:t>Mid Suffolk District Council Report for Eye Ward (Eye, Occold, Redlingfield) – JULY 2026</w:t>
      </w:r>
    </w:p>
    <w:p w14:paraId="33848D70" w14:textId="77777777" w:rsidR="00C01633" w:rsidRPr="005C610E" w:rsidRDefault="00C01633" w:rsidP="00C01633">
      <w:pPr>
        <w:pStyle w:val="paragraph"/>
        <w:spacing w:before="0" w:beforeAutospacing="0" w:after="0" w:afterAutospacing="0"/>
        <w:jc w:val="center"/>
        <w:textAlignment w:val="baseline"/>
        <w:rPr>
          <w:rStyle w:val="eop"/>
          <w:rFonts w:ascii="Calibri" w:eastAsiaTheme="majorEastAsia" w:hAnsi="Calibri" w:cs="Calibri"/>
          <w:b/>
          <w:bCs/>
        </w:rPr>
      </w:pPr>
    </w:p>
    <w:tbl>
      <w:tblPr>
        <w:tblStyle w:val="TableGrid"/>
        <w:tblW w:w="10632" w:type="dxa"/>
        <w:tblInd w:w="-289" w:type="dxa"/>
        <w:tblLayout w:type="fixed"/>
        <w:tblLook w:val="04A0" w:firstRow="1" w:lastRow="0" w:firstColumn="1" w:lastColumn="0" w:noHBand="0" w:noVBand="1"/>
      </w:tblPr>
      <w:tblGrid>
        <w:gridCol w:w="1844"/>
        <w:gridCol w:w="8788"/>
      </w:tblGrid>
      <w:tr w:rsidR="00C01633" w:rsidRPr="005C610E" w14:paraId="2ADF6C67" w14:textId="77777777" w:rsidTr="001B6EAC">
        <w:trPr>
          <w:trHeight w:val="1500"/>
        </w:trPr>
        <w:tc>
          <w:tcPr>
            <w:tcW w:w="1844" w:type="dxa"/>
          </w:tcPr>
          <w:p w14:paraId="7F32BFA6" w14:textId="77777777" w:rsidR="00C01633" w:rsidRPr="005C610E" w:rsidRDefault="00C01633" w:rsidP="001B6EAC">
            <w:pPr>
              <w:pStyle w:val="paragraph"/>
              <w:rPr>
                <w:rFonts w:ascii="Calibri" w:hAnsi="Calibri" w:cs="Calibri"/>
                <w:b/>
                <w:bCs/>
              </w:rPr>
            </w:pPr>
            <w:r w:rsidRPr="005C610E">
              <w:rPr>
                <w:rFonts w:ascii="Calibri" w:hAnsi="Calibri" w:cs="Calibri"/>
                <w:b/>
                <w:bCs/>
              </w:rPr>
              <w:t>Help with heating oil costs</w:t>
            </w:r>
          </w:p>
        </w:tc>
        <w:tc>
          <w:tcPr>
            <w:tcW w:w="8788" w:type="dxa"/>
          </w:tcPr>
          <w:p w14:paraId="58EF4BD3" w14:textId="77777777" w:rsidR="00C01633" w:rsidRPr="005C610E" w:rsidRDefault="00C01633" w:rsidP="001B6EAC">
            <w:pPr>
              <w:rPr>
                <w:rFonts w:ascii="Calibri" w:hAnsi="Calibri" w:cs="Calibri"/>
                <w:sz w:val="24"/>
                <w:szCs w:val="24"/>
              </w:rPr>
            </w:pPr>
            <w:r>
              <w:rPr>
                <w:rFonts w:ascii="Calibri" w:hAnsi="Calibri" w:cs="Calibri"/>
                <w:sz w:val="24"/>
                <w:szCs w:val="24"/>
              </w:rPr>
              <w:t xml:space="preserve">Babergh and </w:t>
            </w:r>
            <w:r w:rsidRPr="005C610E">
              <w:rPr>
                <w:rFonts w:ascii="Calibri" w:hAnsi="Calibri" w:cs="Calibri"/>
                <w:sz w:val="24"/>
                <w:szCs w:val="24"/>
              </w:rPr>
              <w:t>Mid Suffolk District Council</w:t>
            </w:r>
            <w:r>
              <w:rPr>
                <w:rFonts w:ascii="Calibri" w:hAnsi="Calibri" w:cs="Calibri"/>
                <w:sz w:val="24"/>
                <w:szCs w:val="24"/>
              </w:rPr>
              <w:t xml:space="preserve">s and working with </w:t>
            </w:r>
            <w:r w:rsidRPr="005C610E">
              <w:rPr>
                <w:rFonts w:ascii="Calibri" w:hAnsi="Calibri" w:cs="Calibri"/>
                <w:sz w:val="24"/>
                <w:szCs w:val="24"/>
              </w:rPr>
              <w:t>Citizens Advice</w:t>
            </w:r>
            <w:r>
              <w:rPr>
                <w:rFonts w:ascii="Calibri" w:hAnsi="Calibri" w:cs="Calibri"/>
                <w:sz w:val="24"/>
                <w:szCs w:val="24"/>
              </w:rPr>
              <w:t xml:space="preserve"> to reach </w:t>
            </w:r>
            <w:r w:rsidRPr="005C610E">
              <w:rPr>
                <w:rFonts w:ascii="Calibri" w:hAnsi="Calibri" w:cs="Calibri"/>
                <w:sz w:val="24"/>
                <w:szCs w:val="24"/>
              </w:rPr>
              <w:t xml:space="preserve">residents who may be missing out on help with heating oil costs. In March, the Government confirmed more than £50 million in funding for low-income households who use heating oil, recognising the </w:t>
            </w:r>
            <w:r>
              <w:rPr>
                <w:rFonts w:ascii="Calibri" w:hAnsi="Calibri" w:cs="Calibri"/>
                <w:sz w:val="24"/>
                <w:szCs w:val="24"/>
              </w:rPr>
              <w:t xml:space="preserve">recent sharp </w:t>
            </w:r>
            <w:r w:rsidRPr="005C610E">
              <w:rPr>
                <w:rFonts w:ascii="Calibri" w:hAnsi="Calibri" w:cs="Calibri"/>
                <w:sz w:val="24"/>
                <w:szCs w:val="24"/>
              </w:rPr>
              <w:t>increases in fuel prices.</w:t>
            </w:r>
          </w:p>
          <w:p w14:paraId="6F3CB5B1" w14:textId="77777777" w:rsidR="00C01633" w:rsidRPr="005C610E" w:rsidRDefault="00C01633" w:rsidP="001B6EAC">
            <w:pPr>
              <w:rPr>
                <w:rFonts w:ascii="Calibri" w:hAnsi="Calibri" w:cs="Calibri"/>
                <w:sz w:val="24"/>
                <w:szCs w:val="24"/>
              </w:rPr>
            </w:pPr>
          </w:p>
          <w:p w14:paraId="0713318E" w14:textId="77777777" w:rsidR="00C01633" w:rsidRPr="005C610E" w:rsidRDefault="00C01633" w:rsidP="001B6EAC">
            <w:pPr>
              <w:rPr>
                <w:rFonts w:ascii="Calibri" w:hAnsi="Calibri" w:cs="Calibri"/>
                <w:sz w:val="24"/>
                <w:szCs w:val="24"/>
              </w:rPr>
            </w:pPr>
            <w:r w:rsidRPr="005C610E">
              <w:rPr>
                <w:rFonts w:ascii="Calibri" w:hAnsi="Calibri" w:cs="Calibri"/>
                <w:sz w:val="24"/>
                <w:szCs w:val="24"/>
              </w:rPr>
              <w:t>Residents receiving a letter from the councils’ Cost of Living team can verify its legitimacy by calling Customer Services on </w:t>
            </w:r>
            <w:hyperlink r:id="rId10" w:history="1">
              <w:r w:rsidRPr="005C610E">
                <w:rPr>
                  <w:rStyle w:val="Hyperlink"/>
                  <w:rFonts w:ascii="Calibri" w:hAnsi="Calibri" w:cs="Calibri"/>
                  <w:b/>
                  <w:bCs/>
                  <w:color w:val="auto"/>
                  <w:sz w:val="24"/>
                  <w:szCs w:val="24"/>
                  <w:u w:val="none"/>
                </w:rPr>
                <w:t>0300 1234 000</w:t>
              </w:r>
            </w:hyperlink>
            <w:r w:rsidRPr="005C610E">
              <w:rPr>
                <w:rFonts w:ascii="Calibri" w:hAnsi="Calibri" w:cs="Calibri"/>
                <w:b/>
                <w:bCs/>
                <w:sz w:val="24"/>
                <w:szCs w:val="24"/>
              </w:rPr>
              <w:t>.</w:t>
            </w:r>
          </w:p>
          <w:p w14:paraId="0660B795" w14:textId="77777777" w:rsidR="00C01633" w:rsidRPr="005C610E" w:rsidRDefault="00C01633" w:rsidP="001B6EAC">
            <w:pPr>
              <w:rPr>
                <w:rFonts w:ascii="Calibri" w:hAnsi="Calibri" w:cs="Calibri"/>
                <w:sz w:val="24"/>
                <w:szCs w:val="24"/>
              </w:rPr>
            </w:pPr>
          </w:p>
          <w:p w14:paraId="476F7BF0" w14:textId="77777777" w:rsidR="00C01633" w:rsidRPr="005C610E" w:rsidRDefault="00C01633" w:rsidP="001B6EAC">
            <w:pPr>
              <w:rPr>
                <w:rFonts w:ascii="Calibri" w:hAnsi="Calibri" w:cs="Calibri"/>
                <w:sz w:val="24"/>
                <w:szCs w:val="24"/>
              </w:rPr>
            </w:pPr>
            <w:r w:rsidRPr="005C610E">
              <w:rPr>
                <w:rFonts w:ascii="Calibri" w:hAnsi="Calibri" w:cs="Calibri"/>
                <w:sz w:val="24"/>
                <w:szCs w:val="24"/>
              </w:rPr>
              <w:t xml:space="preserve">Residents can also access </w:t>
            </w:r>
            <w:r>
              <w:rPr>
                <w:rFonts w:ascii="Calibri" w:hAnsi="Calibri" w:cs="Calibri"/>
                <w:sz w:val="24"/>
                <w:szCs w:val="24"/>
              </w:rPr>
              <w:t xml:space="preserve">support </w:t>
            </w:r>
            <w:r w:rsidRPr="005C610E">
              <w:rPr>
                <w:rFonts w:ascii="Calibri" w:hAnsi="Calibri" w:cs="Calibri"/>
                <w:sz w:val="24"/>
                <w:szCs w:val="24"/>
              </w:rPr>
              <w:t xml:space="preserve">via their local Citizen’s Advice or through the County Council’s Crisis and Resilience Fund (which replaced the Local Welfare Assistance Scheme on 1 April 2026): </w:t>
            </w:r>
            <w:hyperlink r:id="rId11" w:history="1">
              <w:r w:rsidRPr="005C610E">
                <w:rPr>
                  <w:rStyle w:val="Hyperlink"/>
                  <w:rFonts w:ascii="Calibri" w:hAnsi="Calibri" w:cs="Calibri"/>
                  <w:b/>
                  <w:bCs/>
                  <w:color w:val="auto"/>
                  <w:sz w:val="24"/>
                  <w:szCs w:val="24"/>
                  <w:u w:val="none"/>
                </w:rPr>
                <w:t>https://www.suffolk.gov.uk/community-and-safety/communities/healthier/suffolk-local-welfare-assistance-scheme</w:t>
              </w:r>
            </w:hyperlink>
            <w:r w:rsidRPr="005C610E">
              <w:rPr>
                <w:rFonts w:ascii="Calibri" w:hAnsi="Calibri" w:cs="Calibri"/>
                <w:b/>
                <w:bCs/>
                <w:sz w:val="24"/>
                <w:szCs w:val="24"/>
              </w:rPr>
              <w:t xml:space="preserve"> </w:t>
            </w:r>
          </w:p>
          <w:p w14:paraId="1AF2717E" w14:textId="77777777" w:rsidR="00C01633" w:rsidRPr="005C610E" w:rsidRDefault="00C01633" w:rsidP="001B6EAC">
            <w:pPr>
              <w:rPr>
                <w:rFonts w:ascii="Calibri" w:hAnsi="Calibri" w:cs="Calibri"/>
                <w:sz w:val="24"/>
                <w:szCs w:val="24"/>
              </w:rPr>
            </w:pPr>
          </w:p>
          <w:p w14:paraId="61F8B74D" w14:textId="77777777" w:rsidR="00C01633" w:rsidRPr="005C610E" w:rsidRDefault="00C01633" w:rsidP="001B6EAC">
            <w:pPr>
              <w:rPr>
                <w:rFonts w:ascii="Calibri" w:hAnsi="Calibri" w:cs="Calibri"/>
                <w:sz w:val="24"/>
                <w:szCs w:val="24"/>
              </w:rPr>
            </w:pPr>
            <w:r w:rsidRPr="005C610E">
              <w:rPr>
                <w:rFonts w:ascii="Calibri" w:hAnsi="Calibri" w:cs="Calibri"/>
                <w:sz w:val="24"/>
                <w:szCs w:val="24"/>
              </w:rPr>
              <w:t>The campaign builds on the work by the councils’ Cost of Living team, which helps residents understand what help is available and assists with applications. Over the past year, the team has contacted more than 650 households about benefits or support they may have been missing out on. This work has generated almost £100,000 in additional income for local households.</w:t>
            </w:r>
          </w:p>
          <w:p w14:paraId="1D9CFE95" w14:textId="77777777" w:rsidR="00C01633" w:rsidRPr="005C610E" w:rsidRDefault="00C01633" w:rsidP="001B6EAC">
            <w:pPr>
              <w:rPr>
                <w:rFonts w:ascii="Calibri" w:hAnsi="Calibri" w:cs="Calibri"/>
                <w:sz w:val="24"/>
                <w:szCs w:val="24"/>
              </w:rPr>
            </w:pPr>
          </w:p>
        </w:tc>
      </w:tr>
      <w:tr w:rsidR="00C01633" w:rsidRPr="005C610E" w14:paraId="2AFD49D0" w14:textId="77777777" w:rsidTr="001B6EAC">
        <w:trPr>
          <w:trHeight w:val="1500"/>
        </w:trPr>
        <w:tc>
          <w:tcPr>
            <w:tcW w:w="1844" w:type="dxa"/>
          </w:tcPr>
          <w:p w14:paraId="584E6FD4" w14:textId="77777777" w:rsidR="00C01633" w:rsidRPr="005C610E" w:rsidRDefault="00C01633" w:rsidP="001B6EAC">
            <w:pPr>
              <w:pStyle w:val="paragraph"/>
              <w:rPr>
                <w:rFonts w:ascii="Calibri" w:hAnsi="Calibri" w:cs="Calibri"/>
                <w:b/>
                <w:bCs/>
              </w:rPr>
            </w:pPr>
            <w:r w:rsidRPr="005C610E">
              <w:rPr>
                <w:rFonts w:ascii="Calibri" w:hAnsi="Calibri" w:cs="Calibri"/>
                <w:b/>
                <w:bCs/>
              </w:rPr>
              <w:t xml:space="preserve">Healthy Start scheme </w:t>
            </w:r>
          </w:p>
        </w:tc>
        <w:tc>
          <w:tcPr>
            <w:tcW w:w="8788" w:type="dxa"/>
          </w:tcPr>
          <w:p w14:paraId="5424EBA2" w14:textId="77777777" w:rsidR="00C01633" w:rsidRDefault="00C01633" w:rsidP="001B6EAC">
            <w:pPr>
              <w:rPr>
                <w:rFonts w:ascii="Calibri" w:hAnsi="Calibri" w:cs="Calibri"/>
                <w:sz w:val="24"/>
                <w:szCs w:val="24"/>
              </w:rPr>
            </w:pPr>
            <w:r w:rsidRPr="005C610E">
              <w:rPr>
                <w:rFonts w:ascii="Calibri" w:hAnsi="Calibri" w:cs="Calibri"/>
                <w:sz w:val="24"/>
                <w:szCs w:val="24"/>
              </w:rPr>
              <w:t xml:space="preserve">Babergh and Mid Suffolk District Councils are working alongside Suffolk County Council to raise awareness of the national Healthy Start Scheme. Healthy Start provides vital financial support to pregnant women and </w:t>
            </w:r>
            <w:r>
              <w:rPr>
                <w:rFonts w:ascii="Calibri" w:hAnsi="Calibri" w:cs="Calibri"/>
                <w:sz w:val="24"/>
                <w:szCs w:val="24"/>
              </w:rPr>
              <w:t xml:space="preserve">to </w:t>
            </w:r>
            <w:r w:rsidRPr="005C610E">
              <w:rPr>
                <w:rFonts w:ascii="Calibri" w:hAnsi="Calibri" w:cs="Calibri"/>
                <w:sz w:val="24"/>
                <w:szCs w:val="24"/>
              </w:rPr>
              <w:t>families with young children</w:t>
            </w:r>
            <w:r>
              <w:rPr>
                <w:rFonts w:ascii="Calibri" w:hAnsi="Calibri" w:cs="Calibri"/>
                <w:sz w:val="24"/>
                <w:szCs w:val="24"/>
              </w:rPr>
              <w:t>,</w:t>
            </w:r>
            <w:r w:rsidRPr="005C610E">
              <w:rPr>
                <w:rFonts w:ascii="Calibri" w:hAnsi="Calibri" w:cs="Calibri"/>
                <w:sz w:val="24"/>
                <w:szCs w:val="24"/>
              </w:rPr>
              <w:t xml:space="preserve"> to help them access healthy food, milk and vitamins. </w:t>
            </w:r>
          </w:p>
          <w:p w14:paraId="27709AF7" w14:textId="77777777" w:rsidR="00C01633" w:rsidRDefault="00C01633" w:rsidP="001B6EAC">
            <w:pPr>
              <w:rPr>
                <w:rFonts w:ascii="Calibri" w:hAnsi="Calibri" w:cs="Calibri"/>
                <w:sz w:val="24"/>
                <w:szCs w:val="24"/>
              </w:rPr>
            </w:pPr>
          </w:p>
          <w:p w14:paraId="25F5CBE6" w14:textId="77777777" w:rsidR="00C01633" w:rsidRPr="00B624C8" w:rsidRDefault="00C01633" w:rsidP="001B6EAC">
            <w:pPr>
              <w:rPr>
                <w:rFonts w:ascii="Calibri" w:hAnsi="Calibri" w:cs="Calibri"/>
                <w:sz w:val="24"/>
                <w:szCs w:val="24"/>
              </w:rPr>
            </w:pPr>
            <w:r w:rsidRPr="005C610E">
              <w:rPr>
                <w:rFonts w:ascii="Calibri" w:hAnsi="Calibri" w:cs="Calibri"/>
                <w:sz w:val="24"/>
                <w:szCs w:val="24"/>
              </w:rPr>
              <w:t xml:space="preserve">Residents can find out more, here: </w:t>
            </w:r>
            <w:hyperlink r:id="rId12" w:history="1">
              <w:r w:rsidRPr="00B624C8">
                <w:rPr>
                  <w:rStyle w:val="Hyperlink"/>
                  <w:rFonts w:ascii="Calibri" w:hAnsi="Calibri" w:cs="Calibri"/>
                  <w:color w:val="auto"/>
                  <w:sz w:val="24"/>
                  <w:szCs w:val="24"/>
                  <w:u w:val="none"/>
                </w:rPr>
                <w:t>https://www.healthystart.nhs.uk/</w:t>
              </w:r>
            </w:hyperlink>
          </w:p>
          <w:p w14:paraId="619C0C0C" w14:textId="77777777" w:rsidR="00C01633" w:rsidRPr="005C610E" w:rsidRDefault="00C01633" w:rsidP="001B6EAC">
            <w:pPr>
              <w:rPr>
                <w:rFonts w:ascii="Calibri" w:hAnsi="Calibri" w:cs="Calibri"/>
                <w:sz w:val="24"/>
                <w:szCs w:val="24"/>
              </w:rPr>
            </w:pPr>
          </w:p>
          <w:p w14:paraId="3A870BDD" w14:textId="77777777" w:rsidR="00C01633" w:rsidRDefault="00C01633" w:rsidP="001B6EAC">
            <w:pPr>
              <w:rPr>
                <w:rFonts w:ascii="Calibri" w:hAnsi="Calibri" w:cs="Calibri"/>
                <w:sz w:val="24"/>
                <w:szCs w:val="24"/>
              </w:rPr>
            </w:pPr>
            <w:r w:rsidRPr="005C610E">
              <w:rPr>
                <w:rFonts w:ascii="Calibri" w:hAnsi="Calibri" w:cs="Calibri"/>
                <w:sz w:val="24"/>
                <w:szCs w:val="24"/>
              </w:rPr>
              <w:t xml:space="preserve">Over 1,000 eligible families in Suffolk </w:t>
            </w:r>
            <w:r>
              <w:rPr>
                <w:rFonts w:ascii="Calibri" w:hAnsi="Calibri" w:cs="Calibri"/>
                <w:sz w:val="24"/>
                <w:szCs w:val="24"/>
              </w:rPr>
              <w:t xml:space="preserve">are </w:t>
            </w:r>
            <w:r w:rsidRPr="005C610E">
              <w:rPr>
                <w:rFonts w:ascii="Calibri" w:hAnsi="Calibri" w:cs="Calibri"/>
                <w:sz w:val="24"/>
                <w:szCs w:val="24"/>
              </w:rPr>
              <w:t>not claiming this support, with an estimated £1 million over four years currently going unclaimed.</w:t>
            </w:r>
          </w:p>
          <w:p w14:paraId="69DEFF84" w14:textId="77777777" w:rsidR="00C01633" w:rsidRPr="005C610E" w:rsidRDefault="00C01633" w:rsidP="001B6EAC">
            <w:pPr>
              <w:rPr>
                <w:rFonts w:ascii="Calibri" w:hAnsi="Calibri" w:cs="Calibri"/>
                <w:sz w:val="24"/>
                <w:szCs w:val="24"/>
              </w:rPr>
            </w:pPr>
            <w:r w:rsidRPr="005C610E">
              <w:rPr>
                <w:rFonts w:ascii="Calibri" w:hAnsi="Calibri" w:cs="Calibri"/>
                <w:sz w:val="24"/>
                <w:szCs w:val="24"/>
              </w:rPr>
              <w:t xml:space="preserve"> </w:t>
            </w:r>
          </w:p>
        </w:tc>
      </w:tr>
      <w:tr w:rsidR="00C01633" w:rsidRPr="005C610E" w14:paraId="62BF8326" w14:textId="77777777" w:rsidTr="001B6EAC">
        <w:trPr>
          <w:trHeight w:val="1500"/>
        </w:trPr>
        <w:tc>
          <w:tcPr>
            <w:tcW w:w="1844" w:type="dxa"/>
          </w:tcPr>
          <w:p w14:paraId="520588C1" w14:textId="77777777" w:rsidR="00C01633" w:rsidRPr="005C610E" w:rsidRDefault="00C01633" w:rsidP="001B6EAC">
            <w:pPr>
              <w:pStyle w:val="paragraph"/>
              <w:rPr>
                <w:rFonts w:ascii="Calibri" w:hAnsi="Calibri" w:cs="Calibri"/>
                <w:b/>
                <w:bCs/>
              </w:rPr>
            </w:pPr>
            <w:r w:rsidRPr="005C610E">
              <w:rPr>
                <w:rFonts w:ascii="Calibri" w:hAnsi="Calibri" w:cs="Calibri"/>
                <w:b/>
                <w:bCs/>
              </w:rPr>
              <w:t>Armed Forces Day celebrations </w:t>
            </w:r>
          </w:p>
        </w:tc>
        <w:tc>
          <w:tcPr>
            <w:tcW w:w="8788" w:type="dxa"/>
          </w:tcPr>
          <w:p w14:paraId="395C25F0" w14:textId="77777777" w:rsidR="00C01633" w:rsidRPr="005C610E" w:rsidRDefault="00C01633" w:rsidP="001B6EAC">
            <w:pPr>
              <w:rPr>
                <w:rFonts w:ascii="Calibri" w:hAnsi="Calibri" w:cs="Calibri"/>
                <w:sz w:val="24"/>
                <w:szCs w:val="24"/>
              </w:rPr>
            </w:pPr>
            <w:r w:rsidRPr="005C610E">
              <w:rPr>
                <w:rFonts w:ascii="Calibri" w:hAnsi="Calibri" w:cs="Calibri"/>
                <w:sz w:val="24"/>
                <w:szCs w:val="24"/>
              </w:rPr>
              <w:t>Stowmarket hosted Suffolk’s 2026 Armed Forces Day celebration on June 27</w:t>
            </w:r>
            <w:r w:rsidRPr="005C610E">
              <w:rPr>
                <w:rFonts w:ascii="Calibri" w:hAnsi="Calibri" w:cs="Calibri"/>
                <w:sz w:val="24"/>
                <w:szCs w:val="24"/>
                <w:vertAlign w:val="superscript"/>
              </w:rPr>
              <w:t>th</w:t>
            </w:r>
            <w:r w:rsidRPr="005C610E">
              <w:rPr>
                <w:rFonts w:ascii="Calibri" w:hAnsi="Calibri" w:cs="Calibri"/>
                <w:sz w:val="24"/>
                <w:szCs w:val="24"/>
              </w:rPr>
              <w:t xml:space="preserve">, organised </w:t>
            </w:r>
            <w:r>
              <w:rPr>
                <w:rFonts w:ascii="Calibri" w:hAnsi="Calibri" w:cs="Calibri"/>
                <w:sz w:val="24"/>
                <w:szCs w:val="24"/>
              </w:rPr>
              <w:t xml:space="preserve">by </w:t>
            </w:r>
            <w:r w:rsidRPr="005C610E">
              <w:rPr>
                <w:rFonts w:ascii="Calibri" w:hAnsi="Calibri" w:cs="Calibri"/>
                <w:sz w:val="24"/>
                <w:szCs w:val="24"/>
              </w:rPr>
              <w:t xml:space="preserve">Mid Suffolk District Council in partnership with Stowmarket Town Council. The well-attended </w:t>
            </w:r>
            <w:r>
              <w:rPr>
                <w:rFonts w:ascii="Calibri" w:hAnsi="Calibri" w:cs="Calibri"/>
                <w:sz w:val="24"/>
                <w:szCs w:val="24"/>
              </w:rPr>
              <w:t xml:space="preserve">event </w:t>
            </w:r>
            <w:r w:rsidRPr="005C610E">
              <w:rPr>
                <w:rFonts w:ascii="Calibri" w:hAnsi="Calibri" w:cs="Calibri"/>
                <w:sz w:val="24"/>
                <w:szCs w:val="24"/>
              </w:rPr>
              <w:t>brought together service personnel, veterans, families and the wider community to recognise the contribution of the armed forces community.</w:t>
            </w:r>
          </w:p>
          <w:p w14:paraId="1F282927" w14:textId="77777777" w:rsidR="00C01633" w:rsidRPr="005C610E" w:rsidRDefault="00C01633" w:rsidP="001B6EAC">
            <w:pPr>
              <w:rPr>
                <w:rFonts w:ascii="Calibri" w:hAnsi="Calibri" w:cs="Calibri"/>
                <w:sz w:val="24"/>
                <w:szCs w:val="24"/>
              </w:rPr>
            </w:pPr>
          </w:p>
        </w:tc>
      </w:tr>
      <w:tr w:rsidR="00C01633" w:rsidRPr="005C610E" w14:paraId="0941748D" w14:textId="77777777" w:rsidTr="001B6EAC">
        <w:tc>
          <w:tcPr>
            <w:tcW w:w="1844" w:type="dxa"/>
          </w:tcPr>
          <w:p w14:paraId="68173BAB" w14:textId="77777777" w:rsidR="00C01633" w:rsidRPr="005C610E" w:rsidRDefault="00C01633" w:rsidP="001B6EAC">
            <w:pPr>
              <w:pStyle w:val="paragraph"/>
              <w:rPr>
                <w:rFonts w:ascii="Calibri" w:hAnsi="Calibri" w:cs="Calibri"/>
                <w:b/>
                <w:bCs/>
              </w:rPr>
            </w:pPr>
            <w:r w:rsidRPr="005C610E">
              <w:rPr>
                <w:rFonts w:ascii="Calibri" w:hAnsi="Calibri" w:cs="Calibri"/>
                <w:b/>
                <w:bCs/>
              </w:rPr>
              <w:t>Suffolk Wine Trail launched</w:t>
            </w:r>
          </w:p>
        </w:tc>
        <w:tc>
          <w:tcPr>
            <w:tcW w:w="8788" w:type="dxa"/>
          </w:tcPr>
          <w:p w14:paraId="5E58FA6B" w14:textId="77777777" w:rsidR="00C01633" w:rsidRPr="005C610E" w:rsidRDefault="00C01633" w:rsidP="001B6EAC">
            <w:pPr>
              <w:rPr>
                <w:rFonts w:ascii="Calibri" w:hAnsi="Calibri" w:cs="Calibri"/>
                <w:sz w:val="24"/>
                <w:szCs w:val="24"/>
              </w:rPr>
            </w:pPr>
            <w:r w:rsidRPr="005C610E">
              <w:rPr>
                <w:rFonts w:ascii="Calibri" w:hAnsi="Calibri" w:cs="Calibri"/>
                <w:sz w:val="24"/>
                <w:szCs w:val="24"/>
              </w:rPr>
              <w:t>Mid Suffolk District Council, together with Babergh and West Suffolk Council</w:t>
            </w:r>
            <w:r>
              <w:rPr>
                <w:rFonts w:ascii="Calibri" w:hAnsi="Calibri" w:cs="Calibri"/>
                <w:sz w:val="24"/>
                <w:szCs w:val="24"/>
              </w:rPr>
              <w:t>s</w:t>
            </w:r>
            <w:r w:rsidRPr="005C610E">
              <w:rPr>
                <w:rFonts w:ascii="Calibri" w:hAnsi="Calibri" w:cs="Calibri"/>
                <w:sz w:val="24"/>
                <w:szCs w:val="24"/>
              </w:rPr>
              <w:t xml:space="preserve">, </w:t>
            </w:r>
            <w:r>
              <w:rPr>
                <w:rFonts w:ascii="Calibri" w:hAnsi="Calibri" w:cs="Calibri"/>
                <w:sz w:val="24"/>
                <w:szCs w:val="24"/>
              </w:rPr>
              <w:t xml:space="preserve">has </w:t>
            </w:r>
            <w:r w:rsidRPr="005C610E">
              <w:rPr>
                <w:rFonts w:ascii="Calibri" w:hAnsi="Calibri" w:cs="Calibri"/>
                <w:sz w:val="24"/>
                <w:szCs w:val="24"/>
              </w:rPr>
              <w:t>created a new Suffolk Wine Trail, hosted on the Visit Suffolk website</w:t>
            </w:r>
            <w:r>
              <w:rPr>
                <w:rFonts w:ascii="Calibri" w:hAnsi="Calibri" w:cs="Calibri"/>
                <w:sz w:val="24"/>
                <w:szCs w:val="24"/>
              </w:rPr>
              <w:t xml:space="preserve">, to </w:t>
            </w:r>
            <w:r w:rsidRPr="005C610E">
              <w:rPr>
                <w:rFonts w:ascii="Calibri" w:hAnsi="Calibri" w:cs="Calibri"/>
                <w:sz w:val="24"/>
                <w:szCs w:val="24"/>
              </w:rPr>
              <w:t>help boost wine tourism</w:t>
            </w:r>
            <w:r>
              <w:rPr>
                <w:rFonts w:ascii="Calibri" w:hAnsi="Calibri" w:cs="Calibri"/>
                <w:sz w:val="24"/>
                <w:szCs w:val="24"/>
              </w:rPr>
              <w:t xml:space="preserve"> and the new generation of vineyards in Suffolk</w:t>
            </w:r>
            <w:r w:rsidRPr="005C610E">
              <w:rPr>
                <w:rFonts w:ascii="Calibri" w:hAnsi="Calibri" w:cs="Calibri"/>
                <w:sz w:val="24"/>
                <w:szCs w:val="24"/>
              </w:rPr>
              <w:t>.</w:t>
            </w:r>
            <w:r w:rsidRPr="005C610E">
              <w:rPr>
                <w:rFonts w:ascii="Calibri" w:hAnsi="Calibri" w:cs="Calibri"/>
                <w:sz w:val="24"/>
                <w:szCs w:val="24"/>
              </w:rPr>
              <w:br/>
            </w:r>
            <w:r w:rsidRPr="005C610E">
              <w:rPr>
                <w:rFonts w:ascii="Calibri" w:hAnsi="Calibri" w:cs="Calibri"/>
                <w:sz w:val="24"/>
                <w:szCs w:val="24"/>
              </w:rPr>
              <w:br/>
              <w:t>The launch of the Suffolk Wine Trail coincides with English Wine Week (20th June – 28th June), a celebration of British viticulture.</w:t>
            </w:r>
          </w:p>
          <w:p w14:paraId="168BB8E9" w14:textId="77777777" w:rsidR="00C01633" w:rsidRPr="005C610E" w:rsidRDefault="00C01633" w:rsidP="001B6EAC">
            <w:pPr>
              <w:rPr>
                <w:rFonts w:ascii="Calibri" w:hAnsi="Calibri" w:cs="Calibri"/>
                <w:sz w:val="24"/>
                <w:szCs w:val="24"/>
              </w:rPr>
            </w:pPr>
          </w:p>
        </w:tc>
      </w:tr>
      <w:tr w:rsidR="00C01633" w:rsidRPr="005C610E" w14:paraId="357A8C42" w14:textId="77777777" w:rsidTr="001B6EAC">
        <w:tc>
          <w:tcPr>
            <w:tcW w:w="1844" w:type="dxa"/>
          </w:tcPr>
          <w:p w14:paraId="2F20F7A7" w14:textId="77777777" w:rsidR="00C01633" w:rsidRPr="005C610E" w:rsidRDefault="00C01633" w:rsidP="001B6EAC">
            <w:pPr>
              <w:pStyle w:val="paragraph"/>
              <w:rPr>
                <w:rFonts w:ascii="Calibri" w:hAnsi="Calibri" w:cs="Calibri"/>
                <w:b/>
                <w:bCs/>
              </w:rPr>
            </w:pPr>
            <w:r w:rsidRPr="005C610E">
              <w:rPr>
                <w:rFonts w:ascii="Calibri" w:hAnsi="Calibri" w:cs="Calibri"/>
                <w:b/>
                <w:bCs/>
              </w:rPr>
              <w:t xml:space="preserve">Major business moves to Gateway 14 </w:t>
            </w:r>
          </w:p>
        </w:tc>
        <w:tc>
          <w:tcPr>
            <w:tcW w:w="8788" w:type="dxa"/>
          </w:tcPr>
          <w:p w14:paraId="1EC97E83" w14:textId="77777777" w:rsidR="00C01633" w:rsidRPr="005C610E" w:rsidRDefault="00C01633" w:rsidP="001B6EAC">
            <w:pPr>
              <w:rPr>
                <w:rFonts w:ascii="Calibri" w:hAnsi="Calibri" w:cs="Calibri"/>
                <w:sz w:val="24"/>
                <w:szCs w:val="24"/>
              </w:rPr>
            </w:pPr>
            <w:r w:rsidRPr="005C610E">
              <w:rPr>
                <w:rFonts w:ascii="Calibri" w:hAnsi="Calibri" w:cs="Calibri"/>
                <w:sz w:val="24"/>
                <w:szCs w:val="24"/>
              </w:rPr>
              <w:t>June saw the opening of Assan Panel UK's new £45 million manufacturing facility at Gateway 14 in Mid Suffolk. The project will create 105 skilled jobs. Assan Panel makes insulated panelling to improve the energy efficiency of large-scale buildings.</w:t>
            </w:r>
          </w:p>
          <w:p w14:paraId="33072DF3" w14:textId="77777777" w:rsidR="00C01633" w:rsidRPr="005C610E" w:rsidRDefault="00C01633" w:rsidP="001B6EAC">
            <w:pPr>
              <w:rPr>
                <w:rFonts w:ascii="Calibri" w:hAnsi="Calibri" w:cs="Calibri"/>
                <w:sz w:val="24"/>
                <w:szCs w:val="24"/>
              </w:rPr>
            </w:pPr>
            <w:r w:rsidRPr="005C610E">
              <w:rPr>
                <w:rFonts w:ascii="Calibri" w:hAnsi="Calibri" w:cs="Calibri"/>
                <w:sz w:val="24"/>
                <w:szCs w:val="24"/>
              </w:rPr>
              <w:t xml:space="preserve"> </w:t>
            </w:r>
          </w:p>
        </w:tc>
      </w:tr>
      <w:tr w:rsidR="00C01633" w:rsidRPr="005C610E" w14:paraId="5FCDDD6C" w14:textId="77777777" w:rsidTr="001B6EAC">
        <w:tc>
          <w:tcPr>
            <w:tcW w:w="1844" w:type="dxa"/>
          </w:tcPr>
          <w:p w14:paraId="396396AB" w14:textId="77777777" w:rsidR="00C01633" w:rsidRPr="005C610E" w:rsidRDefault="00C01633" w:rsidP="001B6EAC">
            <w:pPr>
              <w:pStyle w:val="paragraph"/>
              <w:rPr>
                <w:rFonts w:ascii="Calibri" w:hAnsi="Calibri" w:cs="Calibri"/>
                <w:b/>
                <w:bCs/>
              </w:rPr>
            </w:pPr>
            <w:r w:rsidRPr="005C610E">
              <w:rPr>
                <w:rFonts w:ascii="Calibri" w:hAnsi="Calibri" w:cs="Calibri"/>
                <w:b/>
                <w:bCs/>
              </w:rPr>
              <w:lastRenderedPageBreak/>
              <w:t xml:space="preserve">EcoPower consultation to open in June </w:t>
            </w:r>
          </w:p>
        </w:tc>
        <w:tc>
          <w:tcPr>
            <w:tcW w:w="8788" w:type="dxa"/>
          </w:tcPr>
          <w:p w14:paraId="3C97FE08" w14:textId="77777777" w:rsidR="00C01633" w:rsidRPr="005C610E" w:rsidRDefault="00C01633" w:rsidP="001B6EAC">
            <w:pPr>
              <w:rPr>
                <w:rFonts w:ascii="Calibri" w:hAnsi="Calibri" w:cs="Calibri"/>
                <w:sz w:val="24"/>
                <w:szCs w:val="24"/>
              </w:rPr>
            </w:pPr>
            <w:r w:rsidRPr="005C610E">
              <w:rPr>
                <w:rFonts w:ascii="Calibri" w:hAnsi="Calibri" w:cs="Calibri"/>
                <w:sz w:val="24"/>
                <w:szCs w:val="24"/>
              </w:rPr>
              <w:t xml:space="preserve">The statutory consultation period for the EcoPower solar project </w:t>
            </w:r>
            <w:r>
              <w:rPr>
                <w:rFonts w:ascii="Calibri" w:hAnsi="Calibri" w:cs="Calibri"/>
                <w:sz w:val="24"/>
                <w:szCs w:val="24"/>
              </w:rPr>
              <w:t xml:space="preserve">has now opened, running </w:t>
            </w:r>
            <w:r w:rsidRPr="005C610E">
              <w:rPr>
                <w:rFonts w:ascii="Calibri" w:hAnsi="Calibri" w:cs="Calibri"/>
                <w:sz w:val="24"/>
                <w:szCs w:val="24"/>
              </w:rPr>
              <w:t>from June 22</w:t>
            </w:r>
            <w:r w:rsidRPr="005C610E">
              <w:rPr>
                <w:rFonts w:ascii="Calibri" w:hAnsi="Calibri" w:cs="Calibri"/>
                <w:sz w:val="24"/>
                <w:szCs w:val="24"/>
                <w:vertAlign w:val="superscript"/>
              </w:rPr>
              <w:t>nd</w:t>
            </w:r>
            <w:r w:rsidRPr="005C610E">
              <w:rPr>
                <w:rFonts w:ascii="Calibri" w:hAnsi="Calibri" w:cs="Calibri"/>
                <w:sz w:val="24"/>
                <w:szCs w:val="24"/>
              </w:rPr>
              <w:t xml:space="preserve"> to August 16</w:t>
            </w:r>
            <w:r w:rsidRPr="005C610E">
              <w:rPr>
                <w:rFonts w:ascii="Calibri" w:hAnsi="Calibri" w:cs="Calibri"/>
                <w:sz w:val="24"/>
                <w:szCs w:val="24"/>
                <w:vertAlign w:val="superscript"/>
              </w:rPr>
              <w:t>th</w:t>
            </w:r>
            <w:r w:rsidRPr="005C610E">
              <w:rPr>
                <w:rFonts w:ascii="Calibri" w:hAnsi="Calibri" w:cs="Calibri"/>
                <w:sz w:val="24"/>
                <w:szCs w:val="24"/>
              </w:rPr>
              <w:t>. The project is a nationally significant infrastructure project (NSIP), with significant land parcels in both Occold</w:t>
            </w:r>
            <w:r>
              <w:rPr>
                <w:rFonts w:ascii="Calibri" w:hAnsi="Calibri" w:cs="Calibri"/>
                <w:sz w:val="24"/>
                <w:szCs w:val="24"/>
              </w:rPr>
              <w:t xml:space="preserve">, </w:t>
            </w:r>
            <w:r w:rsidRPr="005C610E">
              <w:rPr>
                <w:rFonts w:ascii="Calibri" w:hAnsi="Calibri" w:cs="Calibri"/>
                <w:sz w:val="24"/>
                <w:szCs w:val="24"/>
              </w:rPr>
              <w:t>Eye</w:t>
            </w:r>
            <w:r>
              <w:rPr>
                <w:rFonts w:ascii="Calibri" w:hAnsi="Calibri" w:cs="Calibri"/>
                <w:sz w:val="24"/>
                <w:szCs w:val="24"/>
              </w:rPr>
              <w:t xml:space="preserve"> and other </w:t>
            </w:r>
            <w:r w:rsidRPr="005C610E">
              <w:rPr>
                <w:rFonts w:ascii="Calibri" w:hAnsi="Calibri" w:cs="Calibri"/>
                <w:sz w:val="24"/>
                <w:szCs w:val="24"/>
              </w:rPr>
              <w:t xml:space="preserve">nearby parishes. Residents are encouraged to share their views with EcoPower. </w:t>
            </w:r>
          </w:p>
          <w:p w14:paraId="2DF93F91" w14:textId="77777777" w:rsidR="00C01633" w:rsidRPr="005C610E" w:rsidRDefault="00C01633" w:rsidP="001B6EAC">
            <w:pPr>
              <w:rPr>
                <w:rFonts w:ascii="Calibri" w:hAnsi="Calibri" w:cs="Calibri"/>
                <w:sz w:val="24"/>
                <w:szCs w:val="24"/>
              </w:rPr>
            </w:pPr>
          </w:p>
          <w:p w14:paraId="4E085C2A" w14:textId="77777777" w:rsidR="00C01633" w:rsidRPr="005C610E" w:rsidRDefault="00C01633" w:rsidP="001B6EAC">
            <w:pPr>
              <w:rPr>
                <w:rFonts w:ascii="Calibri" w:hAnsi="Calibri" w:cs="Calibri"/>
                <w:sz w:val="24"/>
                <w:szCs w:val="24"/>
              </w:rPr>
            </w:pPr>
            <w:r w:rsidRPr="005C610E">
              <w:rPr>
                <w:rFonts w:ascii="Calibri" w:hAnsi="Calibri" w:cs="Calibri"/>
                <w:sz w:val="24"/>
                <w:szCs w:val="24"/>
              </w:rPr>
              <w:t>Mid Suffolk District Council continues to offer monthly, online sessions where parish councillors and residents’ groups can get advice from the council’s in-house NSIP expert.</w:t>
            </w:r>
          </w:p>
          <w:p w14:paraId="31C4A3D5" w14:textId="77777777" w:rsidR="00C01633" w:rsidRPr="005C610E" w:rsidRDefault="00C01633" w:rsidP="001B6EAC">
            <w:pPr>
              <w:rPr>
                <w:rFonts w:ascii="Calibri" w:hAnsi="Calibri" w:cs="Calibri"/>
                <w:sz w:val="24"/>
                <w:szCs w:val="24"/>
              </w:rPr>
            </w:pPr>
            <w:r w:rsidRPr="005C610E">
              <w:rPr>
                <w:rFonts w:ascii="Calibri" w:hAnsi="Calibri" w:cs="Calibri"/>
                <w:sz w:val="24"/>
                <w:szCs w:val="24"/>
              </w:rPr>
              <w:t xml:space="preserve"> </w:t>
            </w:r>
          </w:p>
        </w:tc>
      </w:tr>
      <w:tr w:rsidR="00C01633" w:rsidRPr="005C610E" w14:paraId="76C5BB7F" w14:textId="77777777" w:rsidTr="001B6EAC">
        <w:tc>
          <w:tcPr>
            <w:tcW w:w="1844" w:type="dxa"/>
          </w:tcPr>
          <w:p w14:paraId="77B4572A" w14:textId="77777777" w:rsidR="00C01633" w:rsidRPr="005C610E" w:rsidRDefault="00C01633" w:rsidP="001B6EAC">
            <w:pPr>
              <w:pStyle w:val="paragraph"/>
              <w:rPr>
                <w:rFonts w:ascii="Calibri" w:hAnsi="Calibri" w:cs="Calibri"/>
                <w:b/>
                <w:bCs/>
              </w:rPr>
            </w:pPr>
            <w:r w:rsidRPr="005C610E">
              <w:rPr>
                <w:rFonts w:ascii="Calibri" w:hAnsi="Calibri" w:cs="Calibri"/>
                <w:b/>
                <w:bCs/>
              </w:rPr>
              <w:t>Stradbroke pool repairs</w:t>
            </w:r>
          </w:p>
        </w:tc>
        <w:tc>
          <w:tcPr>
            <w:tcW w:w="8788" w:type="dxa"/>
          </w:tcPr>
          <w:p w14:paraId="5C80EBC7" w14:textId="77777777" w:rsidR="00C01633" w:rsidRPr="005C610E" w:rsidRDefault="00C01633" w:rsidP="001B6EAC">
            <w:pPr>
              <w:rPr>
                <w:rFonts w:ascii="Calibri" w:hAnsi="Calibri" w:cs="Calibri"/>
                <w:sz w:val="24"/>
                <w:szCs w:val="24"/>
              </w:rPr>
            </w:pPr>
            <w:r w:rsidRPr="005C610E">
              <w:rPr>
                <w:rFonts w:ascii="Calibri" w:hAnsi="Calibri" w:cs="Calibri"/>
                <w:sz w:val="24"/>
                <w:szCs w:val="24"/>
              </w:rPr>
              <w:t xml:space="preserve">Maintenance and repairs to the roof and within the pool hall are expected to result in the closure of Stradbroke swimming pool between July 21 and August 11, although exact dates will be confirmed nearer the time. The rest of the leisure centre will remain fully operational during the work. </w:t>
            </w:r>
            <w:r>
              <w:rPr>
                <w:rFonts w:ascii="Calibri" w:hAnsi="Calibri" w:cs="Calibri"/>
                <w:sz w:val="24"/>
                <w:szCs w:val="24"/>
              </w:rPr>
              <w:t xml:space="preserve">This is part of Mid-Suffolk Council’s ongoing programme of investment in the District’s Leisure Centres. </w:t>
            </w:r>
          </w:p>
          <w:p w14:paraId="58E22581" w14:textId="77777777" w:rsidR="00C01633" w:rsidRPr="005C610E" w:rsidRDefault="00C01633" w:rsidP="001B6EAC">
            <w:pPr>
              <w:rPr>
                <w:rFonts w:ascii="Calibri" w:hAnsi="Calibri" w:cs="Calibri"/>
                <w:sz w:val="24"/>
                <w:szCs w:val="24"/>
              </w:rPr>
            </w:pPr>
          </w:p>
        </w:tc>
      </w:tr>
      <w:tr w:rsidR="00C01633" w:rsidRPr="005C610E" w14:paraId="1AAACA5F" w14:textId="77777777" w:rsidTr="001B6EAC">
        <w:tc>
          <w:tcPr>
            <w:tcW w:w="1844" w:type="dxa"/>
          </w:tcPr>
          <w:p w14:paraId="1AB6FE16" w14:textId="77777777" w:rsidR="00C01633" w:rsidRDefault="00C01633" w:rsidP="001B6EAC">
            <w:pPr>
              <w:pStyle w:val="paragraph"/>
              <w:rPr>
                <w:rFonts w:ascii="Calibri" w:hAnsi="Calibri" w:cs="Calibri"/>
                <w:b/>
                <w:bCs/>
              </w:rPr>
            </w:pPr>
            <w:r>
              <w:rPr>
                <w:rFonts w:ascii="Calibri" w:hAnsi="Calibri" w:cs="Calibri"/>
                <w:b/>
                <w:bCs/>
              </w:rPr>
              <w:t>Safety issues – veteran oak trees in Eye</w:t>
            </w:r>
          </w:p>
        </w:tc>
        <w:tc>
          <w:tcPr>
            <w:tcW w:w="8788" w:type="dxa"/>
          </w:tcPr>
          <w:p w14:paraId="793E4AB6" w14:textId="77777777" w:rsidR="00C01633" w:rsidRDefault="00C01633" w:rsidP="001B6EAC">
            <w:pPr>
              <w:rPr>
                <w:rFonts w:ascii="Calibri" w:hAnsi="Calibri" w:cs="Calibri"/>
                <w:sz w:val="24"/>
                <w:szCs w:val="24"/>
              </w:rPr>
            </w:pPr>
            <w:r>
              <w:rPr>
                <w:rFonts w:ascii="Calibri" w:hAnsi="Calibri" w:cs="Calibri"/>
                <w:sz w:val="24"/>
                <w:szCs w:val="24"/>
              </w:rPr>
              <w:t xml:space="preserve">Following the recent collapse of a privately-owned oak tree, I have confirmed with Mid Suffolk officers that the oak trees on District Council-owned land have had the appropriate health-checks. </w:t>
            </w:r>
          </w:p>
          <w:p w14:paraId="65C51536" w14:textId="77777777" w:rsidR="00C01633" w:rsidRDefault="00C01633" w:rsidP="001B6EAC">
            <w:pPr>
              <w:rPr>
                <w:rFonts w:ascii="Calibri" w:hAnsi="Calibri" w:cs="Calibri"/>
                <w:sz w:val="24"/>
                <w:szCs w:val="24"/>
              </w:rPr>
            </w:pPr>
          </w:p>
          <w:p w14:paraId="54CBA470" w14:textId="77777777" w:rsidR="00C01633" w:rsidRDefault="00C01633" w:rsidP="001B6EAC">
            <w:pPr>
              <w:rPr>
                <w:rFonts w:ascii="Calibri" w:hAnsi="Calibri" w:cs="Calibri"/>
                <w:sz w:val="24"/>
                <w:szCs w:val="24"/>
              </w:rPr>
            </w:pPr>
            <w:r w:rsidRPr="00E2056C">
              <w:rPr>
                <w:rFonts w:ascii="Calibri" w:hAnsi="Calibri" w:cs="Calibri"/>
                <w:sz w:val="24"/>
                <w:szCs w:val="24"/>
              </w:rPr>
              <w:t xml:space="preserve">The veteran oak trees located along Victoria Hill </w:t>
            </w:r>
            <w:r>
              <w:rPr>
                <w:rFonts w:ascii="Calibri" w:hAnsi="Calibri" w:cs="Calibri"/>
                <w:sz w:val="24"/>
                <w:szCs w:val="24"/>
              </w:rPr>
              <w:t xml:space="preserve">that are </w:t>
            </w:r>
            <w:r w:rsidRPr="00E2056C">
              <w:rPr>
                <w:rFonts w:ascii="Calibri" w:hAnsi="Calibri" w:cs="Calibri"/>
                <w:sz w:val="24"/>
                <w:szCs w:val="24"/>
              </w:rPr>
              <w:t>within the curtilage of Elizabeth Court (Sheltered Accommodation) are subject to an established programme of inspection and management</w:t>
            </w:r>
            <w:r>
              <w:rPr>
                <w:rFonts w:ascii="Calibri" w:hAnsi="Calibri" w:cs="Calibri"/>
                <w:sz w:val="24"/>
                <w:szCs w:val="24"/>
              </w:rPr>
              <w:t>:</w:t>
            </w:r>
          </w:p>
          <w:p w14:paraId="23704524" w14:textId="77777777" w:rsidR="00C01633" w:rsidRPr="00E2056C" w:rsidRDefault="00C01633" w:rsidP="001B6EAC">
            <w:pPr>
              <w:rPr>
                <w:rFonts w:ascii="Calibri" w:hAnsi="Calibri" w:cs="Calibri"/>
                <w:sz w:val="24"/>
                <w:szCs w:val="24"/>
              </w:rPr>
            </w:pPr>
          </w:p>
          <w:p w14:paraId="25193180" w14:textId="77777777" w:rsidR="00C01633" w:rsidRPr="00E2056C" w:rsidRDefault="00C01633" w:rsidP="00C01633">
            <w:pPr>
              <w:numPr>
                <w:ilvl w:val="0"/>
                <w:numId w:val="28"/>
              </w:numPr>
              <w:rPr>
                <w:rFonts w:ascii="Calibri" w:hAnsi="Calibri" w:cs="Calibri"/>
                <w:sz w:val="24"/>
                <w:szCs w:val="24"/>
              </w:rPr>
            </w:pPr>
            <w:r w:rsidRPr="00E2056C">
              <w:rPr>
                <w:rFonts w:ascii="Calibri" w:hAnsi="Calibri" w:cs="Calibri"/>
                <w:sz w:val="24"/>
                <w:szCs w:val="24"/>
              </w:rPr>
              <w:t>A detailed survey of these trees was undertaken in 2020.</w:t>
            </w:r>
          </w:p>
          <w:p w14:paraId="528CB08C" w14:textId="77777777" w:rsidR="00C01633" w:rsidRPr="00E2056C" w:rsidRDefault="00C01633" w:rsidP="00C01633">
            <w:pPr>
              <w:numPr>
                <w:ilvl w:val="0"/>
                <w:numId w:val="28"/>
              </w:numPr>
              <w:rPr>
                <w:rFonts w:ascii="Calibri" w:hAnsi="Calibri" w:cs="Calibri"/>
                <w:sz w:val="24"/>
                <w:szCs w:val="24"/>
              </w:rPr>
            </w:pPr>
            <w:r w:rsidRPr="00E2056C">
              <w:rPr>
                <w:rFonts w:ascii="Calibri" w:hAnsi="Calibri" w:cs="Calibri"/>
                <w:sz w:val="24"/>
                <w:szCs w:val="24"/>
              </w:rPr>
              <w:t>Subsequent inspections and specialist investigations have been carried out where necessary, including </w:t>
            </w:r>
            <w:r w:rsidRPr="00E2056C">
              <w:rPr>
                <w:rFonts w:ascii="Calibri" w:hAnsi="Calibri" w:cs="Calibri"/>
                <w:i/>
                <w:iCs/>
                <w:sz w:val="24"/>
                <w:szCs w:val="24"/>
              </w:rPr>
              <w:t>Picus testing</w:t>
            </w:r>
            <w:r w:rsidRPr="00E2056C">
              <w:rPr>
                <w:rFonts w:ascii="Calibri" w:hAnsi="Calibri" w:cs="Calibri"/>
                <w:sz w:val="24"/>
                <w:szCs w:val="24"/>
              </w:rPr>
              <w:t> to assess internal decay where fungal presence has been identified.</w:t>
            </w:r>
          </w:p>
          <w:p w14:paraId="7A5DDBC6" w14:textId="77777777" w:rsidR="00C01633" w:rsidRPr="0012024C" w:rsidRDefault="00C01633" w:rsidP="00C01633">
            <w:pPr>
              <w:numPr>
                <w:ilvl w:val="0"/>
                <w:numId w:val="28"/>
              </w:numPr>
              <w:rPr>
                <w:rFonts w:ascii="Calibri" w:hAnsi="Calibri" w:cs="Calibri"/>
                <w:sz w:val="24"/>
                <w:szCs w:val="24"/>
              </w:rPr>
            </w:pPr>
            <w:r w:rsidRPr="00E2056C">
              <w:rPr>
                <w:rFonts w:ascii="Calibri" w:hAnsi="Calibri" w:cs="Calibri"/>
                <w:sz w:val="24"/>
                <w:szCs w:val="24"/>
              </w:rPr>
              <w:t>A further works programme was completed in September 2024, </w:t>
            </w:r>
            <w:r w:rsidRPr="0012024C">
              <w:rPr>
                <w:rFonts w:ascii="Calibri" w:hAnsi="Calibri" w:cs="Calibri"/>
                <w:sz w:val="24"/>
                <w:szCs w:val="24"/>
              </w:rPr>
              <w:t>which included removal of a dying oak (Tree 7), crown lifting, deadwood removal, ivy management, and works to other trees identified as requiring intervention.</w:t>
            </w:r>
          </w:p>
          <w:p w14:paraId="7DC530DD" w14:textId="77777777" w:rsidR="00C01633" w:rsidRPr="0012024C" w:rsidRDefault="00C01633" w:rsidP="00C01633">
            <w:pPr>
              <w:numPr>
                <w:ilvl w:val="0"/>
                <w:numId w:val="28"/>
              </w:numPr>
              <w:rPr>
                <w:rFonts w:ascii="Calibri" w:hAnsi="Calibri" w:cs="Calibri"/>
                <w:sz w:val="24"/>
                <w:szCs w:val="24"/>
              </w:rPr>
            </w:pPr>
            <w:r w:rsidRPr="0012024C">
              <w:rPr>
                <w:rFonts w:ascii="Calibri" w:hAnsi="Calibri" w:cs="Calibri"/>
                <w:sz w:val="24"/>
                <w:szCs w:val="24"/>
              </w:rPr>
              <w:t>All scheduled works have now been completed, and periodic visual checks continue to monitor tree condition.</w:t>
            </w:r>
          </w:p>
          <w:p w14:paraId="10F08AE5" w14:textId="77777777" w:rsidR="00C01633" w:rsidRDefault="00C01633" w:rsidP="001B6EAC">
            <w:pPr>
              <w:rPr>
                <w:rFonts w:ascii="Calibri" w:hAnsi="Calibri" w:cs="Calibri"/>
                <w:sz w:val="24"/>
                <w:szCs w:val="24"/>
              </w:rPr>
            </w:pPr>
          </w:p>
          <w:p w14:paraId="770D295D" w14:textId="77777777" w:rsidR="00C01633" w:rsidRDefault="00C01633" w:rsidP="001B6EAC">
            <w:pPr>
              <w:rPr>
                <w:rFonts w:ascii="Calibri" w:hAnsi="Calibri" w:cs="Calibri"/>
                <w:sz w:val="24"/>
                <w:szCs w:val="24"/>
              </w:rPr>
            </w:pPr>
            <w:r w:rsidRPr="00E30F77">
              <w:rPr>
                <w:rFonts w:ascii="Calibri" w:hAnsi="Calibri" w:cs="Calibri"/>
                <w:sz w:val="24"/>
                <w:szCs w:val="24"/>
              </w:rPr>
              <w:t>Where trees are located on private land but are within falling distance of the public highway, responsibility for ensuring they do not present a danger rests with the landowner (all tree owners have a duty of care to those that may be injured or property damaged by ‘tree failure’ and conformity to this is typically achieved by periodic inspections by competent persons  ie Tree Contractors/consultants). However, enforcement and any formal action in relation to risk to the highway falls to Suffolk County Council</w:t>
            </w:r>
            <w:r>
              <w:rPr>
                <w:rFonts w:ascii="Calibri" w:hAnsi="Calibri" w:cs="Calibri"/>
                <w:sz w:val="24"/>
                <w:szCs w:val="24"/>
              </w:rPr>
              <w:t xml:space="preserve"> (SCC)</w:t>
            </w:r>
            <w:r w:rsidRPr="00E30F77">
              <w:rPr>
                <w:rFonts w:ascii="Calibri" w:hAnsi="Calibri" w:cs="Calibri"/>
                <w:sz w:val="24"/>
                <w:szCs w:val="24"/>
              </w:rPr>
              <w:t xml:space="preserve"> as the Highway Authority.</w:t>
            </w:r>
            <w:r>
              <w:rPr>
                <w:rFonts w:ascii="Calibri" w:hAnsi="Calibri" w:cs="Calibri"/>
                <w:sz w:val="24"/>
                <w:szCs w:val="24"/>
              </w:rPr>
              <w:t xml:space="preserve"> </w:t>
            </w:r>
          </w:p>
          <w:p w14:paraId="4EF8BB23" w14:textId="77777777" w:rsidR="00C01633" w:rsidRDefault="00C01633" w:rsidP="001B6EAC">
            <w:pPr>
              <w:rPr>
                <w:rFonts w:ascii="Calibri" w:hAnsi="Calibri" w:cs="Calibri"/>
                <w:sz w:val="24"/>
                <w:szCs w:val="24"/>
              </w:rPr>
            </w:pPr>
          </w:p>
          <w:p w14:paraId="37300C5A" w14:textId="77777777" w:rsidR="00C01633" w:rsidRDefault="00C01633" w:rsidP="001B6EAC">
            <w:pPr>
              <w:rPr>
                <w:rFonts w:ascii="Calibri" w:hAnsi="Calibri" w:cs="Calibri"/>
                <w:sz w:val="24"/>
                <w:szCs w:val="24"/>
              </w:rPr>
            </w:pPr>
            <w:r w:rsidRPr="00E20E06">
              <w:rPr>
                <w:rFonts w:ascii="Calibri" w:hAnsi="Calibri" w:cs="Calibri"/>
                <w:sz w:val="24"/>
                <w:szCs w:val="24"/>
              </w:rPr>
              <w:t xml:space="preserve">In cases such as this, where a tree has failed onto the adopted highway, </w:t>
            </w:r>
            <w:r>
              <w:rPr>
                <w:rFonts w:ascii="Calibri" w:hAnsi="Calibri" w:cs="Calibri"/>
                <w:sz w:val="24"/>
                <w:szCs w:val="24"/>
              </w:rPr>
              <w:t xml:space="preserve">I have been informed that </w:t>
            </w:r>
            <w:r w:rsidRPr="00E20E06">
              <w:rPr>
                <w:rFonts w:ascii="Calibri" w:hAnsi="Calibri" w:cs="Calibri"/>
                <w:sz w:val="24"/>
                <w:szCs w:val="24"/>
              </w:rPr>
              <w:t xml:space="preserve">SCC </w:t>
            </w:r>
            <w:r>
              <w:rPr>
                <w:rFonts w:ascii="Calibri" w:hAnsi="Calibri" w:cs="Calibri"/>
                <w:sz w:val="24"/>
                <w:szCs w:val="24"/>
              </w:rPr>
              <w:t xml:space="preserve">is </w:t>
            </w:r>
            <w:r w:rsidRPr="00E20E06">
              <w:rPr>
                <w:rFonts w:ascii="Calibri" w:hAnsi="Calibri" w:cs="Calibri"/>
                <w:sz w:val="24"/>
                <w:szCs w:val="24"/>
              </w:rPr>
              <w:t xml:space="preserve">the appropriate authority to assess the wider risk and determine whether any further action is required </w:t>
            </w:r>
            <w:r>
              <w:rPr>
                <w:rFonts w:ascii="Calibri" w:hAnsi="Calibri" w:cs="Calibri"/>
                <w:sz w:val="24"/>
                <w:szCs w:val="24"/>
              </w:rPr>
              <w:t xml:space="preserve">by homeowners/landowners </w:t>
            </w:r>
            <w:r w:rsidRPr="00E20E06">
              <w:rPr>
                <w:rFonts w:ascii="Calibri" w:hAnsi="Calibri" w:cs="Calibri"/>
                <w:sz w:val="24"/>
                <w:szCs w:val="24"/>
              </w:rPr>
              <w:t>along this stretch</w:t>
            </w:r>
            <w:r>
              <w:rPr>
                <w:rFonts w:ascii="Calibri" w:hAnsi="Calibri" w:cs="Calibri"/>
                <w:sz w:val="24"/>
                <w:szCs w:val="24"/>
              </w:rPr>
              <w:t xml:space="preserve"> of road</w:t>
            </w:r>
            <w:r w:rsidRPr="00E20E06">
              <w:rPr>
                <w:rFonts w:ascii="Calibri" w:hAnsi="Calibri" w:cs="Calibri"/>
                <w:sz w:val="24"/>
                <w:szCs w:val="24"/>
              </w:rPr>
              <w:t>.</w:t>
            </w:r>
            <w:r>
              <w:rPr>
                <w:rFonts w:ascii="Calibri" w:hAnsi="Calibri" w:cs="Calibri"/>
                <w:sz w:val="24"/>
                <w:szCs w:val="24"/>
              </w:rPr>
              <w:t xml:space="preserve"> Accordingly, I have now contacted our County Councillor to ask for her assistance with looking into this matter. </w:t>
            </w:r>
          </w:p>
          <w:p w14:paraId="49569BFB" w14:textId="77777777" w:rsidR="00C01633" w:rsidRDefault="00C01633" w:rsidP="001B6EAC">
            <w:pPr>
              <w:rPr>
                <w:rFonts w:ascii="Calibri" w:hAnsi="Calibri" w:cs="Calibri"/>
                <w:sz w:val="24"/>
                <w:szCs w:val="24"/>
              </w:rPr>
            </w:pPr>
          </w:p>
        </w:tc>
      </w:tr>
      <w:tr w:rsidR="00C01633" w:rsidRPr="005C610E" w14:paraId="6F9D2EFF" w14:textId="77777777" w:rsidTr="001B6EAC">
        <w:tc>
          <w:tcPr>
            <w:tcW w:w="1844" w:type="dxa"/>
          </w:tcPr>
          <w:p w14:paraId="25225E5A" w14:textId="77777777" w:rsidR="00C01633" w:rsidRPr="005C610E" w:rsidRDefault="00C01633" w:rsidP="001B6EAC">
            <w:pPr>
              <w:pStyle w:val="paragraph"/>
              <w:rPr>
                <w:rFonts w:ascii="Calibri" w:hAnsi="Calibri" w:cs="Calibri"/>
                <w:b/>
                <w:bCs/>
              </w:rPr>
            </w:pPr>
            <w:r>
              <w:rPr>
                <w:rFonts w:ascii="Calibri" w:hAnsi="Calibri" w:cs="Calibri"/>
                <w:b/>
                <w:bCs/>
              </w:rPr>
              <w:t>Cross Street EV chargers</w:t>
            </w:r>
          </w:p>
        </w:tc>
        <w:tc>
          <w:tcPr>
            <w:tcW w:w="8788" w:type="dxa"/>
          </w:tcPr>
          <w:p w14:paraId="328A733F" w14:textId="77777777" w:rsidR="00C01633" w:rsidRDefault="00C01633" w:rsidP="001B6EAC">
            <w:pPr>
              <w:rPr>
                <w:rFonts w:ascii="Calibri" w:hAnsi="Calibri" w:cs="Calibri"/>
                <w:sz w:val="24"/>
                <w:szCs w:val="24"/>
              </w:rPr>
            </w:pPr>
            <w:r>
              <w:rPr>
                <w:rFonts w:ascii="Calibri" w:hAnsi="Calibri" w:cs="Calibri"/>
                <w:sz w:val="24"/>
                <w:szCs w:val="24"/>
              </w:rPr>
              <w:t xml:space="preserve">The Cross Street EV chargers have unfortunately been out of action since end-February. When Plug N Go reported this to Mid Suffolk, officers organised for a contractor to check and repair the EV chargers. This revealed that the chargers are working fine – but the electricity supply is not. Officers are now waiting for a quote for repairs to the </w:t>
            </w:r>
            <w:r>
              <w:rPr>
                <w:rFonts w:ascii="Calibri" w:hAnsi="Calibri" w:cs="Calibri"/>
                <w:sz w:val="24"/>
                <w:szCs w:val="24"/>
              </w:rPr>
              <w:lastRenderedPageBreak/>
              <w:t>electricity supply. I will update when have this. In the meantime, the EV chargers in Buckshorn Lane remain operational.</w:t>
            </w:r>
          </w:p>
          <w:p w14:paraId="0473F57B" w14:textId="77777777" w:rsidR="00C01633" w:rsidRPr="005C610E" w:rsidRDefault="00C01633" w:rsidP="001B6EAC">
            <w:pPr>
              <w:rPr>
                <w:rFonts w:ascii="Calibri" w:hAnsi="Calibri" w:cs="Calibri"/>
                <w:sz w:val="24"/>
                <w:szCs w:val="24"/>
              </w:rPr>
            </w:pPr>
          </w:p>
        </w:tc>
      </w:tr>
      <w:tr w:rsidR="00C01633" w:rsidRPr="005C610E" w14:paraId="2924AFDC" w14:textId="77777777" w:rsidTr="001B6EAC">
        <w:tc>
          <w:tcPr>
            <w:tcW w:w="1844" w:type="dxa"/>
          </w:tcPr>
          <w:p w14:paraId="7C20D921" w14:textId="77777777" w:rsidR="00C01633" w:rsidRPr="005C610E" w:rsidRDefault="00C01633" w:rsidP="001B6EAC">
            <w:pPr>
              <w:pStyle w:val="paragraph"/>
              <w:rPr>
                <w:rFonts w:ascii="Calibri" w:hAnsi="Calibri" w:cs="Calibri"/>
                <w:b/>
                <w:bCs/>
              </w:rPr>
            </w:pPr>
            <w:r w:rsidRPr="005C610E">
              <w:rPr>
                <w:rFonts w:ascii="Calibri" w:hAnsi="Calibri" w:cs="Calibri"/>
                <w:b/>
                <w:bCs/>
              </w:rPr>
              <w:lastRenderedPageBreak/>
              <w:t>Locality Award opens</w:t>
            </w:r>
          </w:p>
        </w:tc>
        <w:tc>
          <w:tcPr>
            <w:tcW w:w="8788" w:type="dxa"/>
          </w:tcPr>
          <w:p w14:paraId="1336C7CB" w14:textId="77777777" w:rsidR="00C01633" w:rsidRPr="005C610E" w:rsidRDefault="00C01633" w:rsidP="001B6EAC">
            <w:pPr>
              <w:rPr>
                <w:rFonts w:ascii="Calibri" w:hAnsi="Calibri" w:cs="Calibri"/>
                <w:sz w:val="24"/>
                <w:szCs w:val="24"/>
              </w:rPr>
            </w:pPr>
            <w:r w:rsidRPr="005C610E">
              <w:rPr>
                <w:rFonts w:ascii="Calibri" w:hAnsi="Calibri" w:cs="Calibri"/>
                <w:sz w:val="24"/>
                <w:szCs w:val="24"/>
              </w:rPr>
              <w:t xml:space="preserve">The District Council’s Locality Award grant - for smaller, community projects </w:t>
            </w:r>
            <w:r>
              <w:rPr>
                <w:rFonts w:ascii="Calibri" w:hAnsi="Calibri" w:cs="Calibri"/>
                <w:sz w:val="24"/>
                <w:szCs w:val="24"/>
              </w:rPr>
              <w:t>–</w:t>
            </w:r>
            <w:r w:rsidRPr="005C610E">
              <w:rPr>
                <w:rFonts w:ascii="Calibri" w:hAnsi="Calibri" w:cs="Calibri"/>
                <w:sz w:val="24"/>
                <w:szCs w:val="24"/>
              </w:rPr>
              <w:t xml:space="preserve"> </w:t>
            </w:r>
            <w:r>
              <w:rPr>
                <w:rFonts w:ascii="Calibri" w:hAnsi="Calibri" w:cs="Calibri"/>
                <w:sz w:val="24"/>
                <w:szCs w:val="24"/>
              </w:rPr>
              <w:t xml:space="preserve">is open </w:t>
            </w:r>
            <w:r w:rsidRPr="005C610E">
              <w:rPr>
                <w:rFonts w:ascii="Calibri" w:hAnsi="Calibri" w:cs="Calibri"/>
                <w:sz w:val="24"/>
                <w:szCs w:val="24"/>
              </w:rPr>
              <w:t xml:space="preserve">for 2026/27. Further details and an application form can be found here: </w:t>
            </w:r>
            <w:hyperlink r:id="rId13" w:history="1">
              <w:r w:rsidRPr="005C610E">
                <w:rPr>
                  <w:rStyle w:val="Hyperlink"/>
                  <w:rFonts w:ascii="Calibri" w:hAnsi="Calibri" w:cs="Calibri"/>
                  <w:color w:val="auto"/>
                  <w:sz w:val="24"/>
                  <w:szCs w:val="24"/>
                </w:rPr>
                <w:t>https://www.midsuffolk.gov.uk/w/locality-awards</w:t>
              </w:r>
            </w:hyperlink>
          </w:p>
          <w:p w14:paraId="379B7384" w14:textId="77777777" w:rsidR="00C01633" w:rsidRPr="005C610E" w:rsidRDefault="00C01633" w:rsidP="001B6EAC">
            <w:pPr>
              <w:rPr>
                <w:rFonts w:ascii="Calibri" w:hAnsi="Calibri" w:cs="Calibri"/>
                <w:sz w:val="24"/>
                <w:szCs w:val="24"/>
              </w:rPr>
            </w:pPr>
          </w:p>
          <w:p w14:paraId="61AB4E57" w14:textId="77777777" w:rsidR="00C01633" w:rsidRPr="005C610E" w:rsidRDefault="00C01633" w:rsidP="001B6EAC">
            <w:pPr>
              <w:rPr>
                <w:rFonts w:ascii="Calibri" w:hAnsi="Calibri" w:cs="Calibri"/>
                <w:sz w:val="24"/>
                <w:szCs w:val="24"/>
              </w:rPr>
            </w:pPr>
            <w:r w:rsidRPr="005C610E">
              <w:rPr>
                <w:rFonts w:ascii="Calibri" w:hAnsi="Calibri" w:cs="Calibri"/>
                <w:sz w:val="24"/>
                <w:szCs w:val="24"/>
              </w:rPr>
              <w:t>Applications are welcome – please get in touch with Lucy for further information.</w:t>
            </w:r>
          </w:p>
          <w:p w14:paraId="03E95313" w14:textId="77777777" w:rsidR="00C01633" w:rsidRPr="005C610E" w:rsidRDefault="00C01633" w:rsidP="001B6EAC">
            <w:pPr>
              <w:rPr>
                <w:rFonts w:ascii="Calibri" w:hAnsi="Calibri" w:cs="Calibri"/>
                <w:sz w:val="24"/>
                <w:szCs w:val="24"/>
              </w:rPr>
            </w:pPr>
            <w:r w:rsidRPr="005C610E">
              <w:rPr>
                <w:rFonts w:ascii="Calibri" w:hAnsi="Calibri" w:cs="Calibri"/>
                <w:sz w:val="24"/>
                <w:szCs w:val="24"/>
              </w:rPr>
              <w:t xml:space="preserve"> </w:t>
            </w:r>
          </w:p>
        </w:tc>
      </w:tr>
    </w:tbl>
    <w:p w14:paraId="7F7B47FC" w14:textId="77777777" w:rsidR="00C01633" w:rsidRPr="005C610E" w:rsidRDefault="00C01633" w:rsidP="00C01633">
      <w:pPr>
        <w:pStyle w:val="paragraph"/>
        <w:spacing w:before="0" w:beforeAutospacing="0" w:after="0" w:afterAutospacing="0"/>
        <w:textAlignment w:val="baseline"/>
        <w:rPr>
          <w:rFonts w:ascii="Calibri" w:hAnsi="Calibri" w:cs="Calibri"/>
        </w:rPr>
      </w:pPr>
    </w:p>
    <w:p w14:paraId="3785902C" w14:textId="77777777" w:rsidR="00C01633" w:rsidRPr="005C610E" w:rsidRDefault="00C01633" w:rsidP="00C01633">
      <w:pPr>
        <w:pStyle w:val="paragraph"/>
        <w:spacing w:before="0" w:beforeAutospacing="0" w:after="0" w:afterAutospacing="0"/>
        <w:textAlignment w:val="baseline"/>
        <w:rPr>
          <w:rStyle w:val="Hyperlink"/>
          <w:rFonts w:ascii="Calibri" w:hAnsi="Calibri" w:cs="Calibri"/>
          <w:color w:val="auto"/>
          <w:u w:val="none"/>
        </w:rPr>
      </w:pPr>
      <w:r w:rsidRPr="005C610E">
        <w:rPr>
          <w:rFonts w:ascii="Calibri" w:hAnsi="Calibri" w:cs="Calibri"/>
        </w:rPr>
        <w:t xml:space="preserve">Cllr Lucy Elkin </w:t>
      </w:r>
      <w:r w:rsidRPr="005C610E">
        <w:rPr>
          <w:rFonts w:ascii="Calibri" w:hAnsi="Calibri" w:cs="Calibri"/>
        </w:rPr>
        <w:tab/>
      </w:r>
      <w:hyperlink r:id="rId14" w:history="1">
        <w:r w:rsidRPr="005C610E">
          <w:rPr>
            <w:rStyle w:val="Hyperlink"/>
            <w:rFonts w:ascii="Calibri" w:eastAsiaTheme="majorEastAsia" w:hAnsi="Calibri" w:cs="Calibri"/>
            <w:color w:val="auto"/>
          </w:rPr>
          <w:t>lucy.elkin@midsuffolk.gov.uk</w:t>
        </w:r>
      </w:hyperlink>
      <w:r w:rsidRPr="005C610E">
        <w:rPr>
          <w:rStyle w:val="normaltextrun"/>
          <w:rFonts w:ascii="Calibri" w:eastAsiaTheme="majorEastAsia" w:hAnsi="Calibri" w:cs="Calibri"/>
        </w:rPr>
        <w:t xml:space="preserve">   phone </w:t>
      </w:r>
      <w:r w:rsidRPr="005C610E">
        <w:rPr>
          <w:rFonts w:ascii="Calibri" w:hAnsi="Calibri" w:cs="Calibri"/>
        </w:rPr>
        <w:t xml:space="preserve">07928 512590  </w:t>
      </w:r>
      <w:hyperlink r:id="rId15" w:history="1">
        <w:r w:rsidRPr="005C610E">
          <w:rPr>
            <w:rStyle w:val="Hyperlink"/>
            <w:rFonts w:ascii="Calibri" w:eastAsiaTheme="majorEastAsia" w:hAnsi="Calibri" w:cs="Calibri"/>
            <w:color w:val="auto"/>
          </w:rPr>
          <w:t>www.facebook.com/CllrLucy</w:t>
        </w:r>
      </w:hyperlink>
      <w:r w:rsidRPr="005C610E">
        <w:rPr>
          <w:rStyle w:val="Hyperlink"/>
          <w:rFonts w:ascii="Calibri" w:hAnsi="Calibri" w:cs="Calibri"/>
          <w:color w:val="auto"/>
          <w:u w:val="none"/>
        </w:rPr>
        <w:t xml:space="preserve"> </w:t>
      </w:r>
    </w:p>
    <w:p w14:paraId="19F8CB1E" w14:textId="77777777" w:rsidR="00C01633" w:rsidRPr="005C610E" w:rsidRDefault="00C01633" w:rsidP="00C01633">
      <w:pPr>
        <w:rPr>
          <w:rStyle w:val="eop"/>
          <w:rFonts w:ascii="Calibri" w:eastAsiaTheme="majorEastAsia" w:hAnsi="Calibri" w:cs="Calibri"/>
        </w:rPr>
      </w:pPr>
      <w:r w:rsidRPr="005C610E">
        <w:rPr>
          <w:rStyle w:val="normaltextrun"/>
          <w:rFonts w:ascii="Calibri" w:eastAsiaTheme="majorEastAsia" w:hAnsi="Calibri" w:cs="Calibri"/>
        </w:rPr>
        <w:t xml:space="preserve">Mid Suffolk District Council: phone 0300 123 4000, or drop in to see </w:t>
      </w:r>
      <w:r w:rsidRPr="005C610E">
        <w:rPr>
          <w:rStyle w:val="eop"/>
          <w:rFonts w:ascii="Calibri" w:eastAsiaTheme="majorEastAsia" w:hAnsi="Calibri" w:cs="Calibri"/>
        </w:rPr>
        <w:t>Council staff or Citizen’s Advice at Eye Library, every Friday 9.30-12pm – no appointment is needed.</w:t>
      </w:r>
    </w:p>
    <w:p w14:paraId="0EEEDCB7" w14:textId="77777777" w:rsidR="008931B7" w:rsidRDefault="008931B7" w:rsidP="00D1342F">
      <w:pPr>
        <w:pStyle w:val="Body"/>
        <w:rPr>
          <w:rFonts w:ascii="Calibri" w:hAnsi="Calibri" w:cs="Calibri"/>
          <w:sz w:val="24"/>
          <w:szCs w:val="24"/>
        </w:rPr>
      </w:pPr>
    </w:p>
    <w:p w14:paraId="0F159771" w14:textId="77777777" w:rsidR="00D1342F" w:rsidRPr="0010436E" w:rsidRDefault="00D1342F" w:rsidP="00D1342F">
      <w:pPr>
        <w:pStyle w:val="Body"/>
        <w:rPr>
          <w:rFonts w:ascii="Calibri" w:hAnsi="Calibri" w:cs="Calibri"/>
          <w:sz w:val="24"/>
          <w:szCs w:val="24"/>
        </w:rPr>
      </w:pPr>
    </w:p>
    <w:sectPr w:rsidR="00D1342F" w:rsidRPr="0010436E" w:rsidSect="00D5449A">
      <w:head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8F82B" w14:textId="77777777" w:rsidR="00DC784F" w:rsidRDefault="00DC784F" w:rsidP="00D5449A">
      <w:pPr>
        <w:spacing w:after="0" w:line="240" w:lineRule="auto"/>
      </w:pPr>
      <w:r>
        <w:separator/>
      </w:r>
    </w:p>
  </w:endnote>
  <w:endnote w:type="continuationSeparator" w:id="0">
    <w:p w14:paraId="14D5C429" w14:textId="77777777" w:rsidR="00DC784F" w:rsidRDefault="00DC784F" w:rsidP="00D54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MT">
    <w:altName w:val="MS Gothic"/>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522CA" w14:textId="77777777" w:rsidR="00DC784F" w:rsidRDefault="00DC784F" w:rsidP="00D5449A">
      <w:pPr>
        <w:spacing w:after="0" w:line="240" w:lineRule="auto"/>
      </w:pPr>
      <w:r>
        <w:separator/>
      </w:r>
    </w:p>
  </w:footnote>
  <w:footnote w:type="continuationSeparator" w:id="0">
    <w:p w14:paraId="7690EBC2" w14:textId="77777777" w:rsidR="00DC784F" w:rsidRDefault="00DC784F" w:rsidP="00D54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59A152AC" w14:textId="77777777" w:rsidR="00D5449A" w:rsidRDefault="00D5449A">
        <w:pPr>
          <w:pStyle w:val="Header"/>
          <w:jc w:val="right"/>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p w14:paraId="350EEB29" w14:textId="77777777" w:rsidR="00D5449A" w:rsidRDefault="00D544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3562"/>
    <w:multiLevelType w:val="hybridMultilevel"/>
    <w:tmpl w:val="82884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50F5A"/>
    <w:multiLevelType w:val="hybridMultilevel"/>
    <w:tmpl w:val="05AE422C"/>
    <w:lvl w:ilvl="0" w:tplc="0944D648">
      <w:start w:val="1"/>
      <w:numFmt w:val="lowerLetter"/>
      <w:lvlText w:val="%1."/>
      <w:lvlJc w:val="left"/>
      <w:pPr>
        <w:ind w:left="644" w:hanging="360"/>
      </w:pPr>
      <w:rPr>
        <w:rFonts w:ascii="Calibri" w:hAnsi="Calibri" w:cs="Calibri" w:hint="default"/>
        <w:b w:val="0"/>
        <w:color w:val="000000"/>
        <w:sz w:val="22"/>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0CA0793C"/>
    <w:multiLevelType w:val="multilevel"/>
    <w:tmpl w:val="7682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D479C0"/>
    <w:multiLevelType w:val="hybridMultilevel"/>
    <w:tmpl w:val="3A043098"/>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4" w15:restartNumberingAfterBreak="0">
    <w:nsid w:val="18897A03"/>
    <w:multiLevelType w:val="hybridMultilevel"/>
    <w:tmpl w:val="3CE45D6E"/>
    <w:lvl w:ilvl="0" w:tplc="25A69778">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C88348A"/>
    <w:multiLevelType w:val="multilevel"/>
    <w:tmpl w:val="A87C0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3249FC"/>
    <w:multiLevelType w:val="hybridMultilevel"/>
    <w:tmpl w:val="FA32D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387282"/>
    <w:multiLevelType w:val="hybridMultilevel"/>
    <w:tmpl w:val="805CEC46"/>
    <w:lvl w:ilvl="0" w:tplc="C14E7040">
      <w:start w:val="1"/>
      <w:numFmt w:val="lowerLetter"/>
      <w:lvlText w:val="%1."/>
      <w:lvlJc w:val="left"/>
      <w:pPr>
        <w:ind w:left="644" w:hanging="360"/>
      </w:pPr>
      <w:rPr>
        <w:rFonts w:hint="default"/>
        <w:b w:val="0"/>
        <w:bCs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22F12B10"/>
    <w:multiLevelType w:val="multilevel"/>
    <w:tmpl w:val="912E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844EC8"/>
    <w:multiLevelType w:val="hybridMultilevel"/>
    <w:tmpl w:val="7EEA3ECE"/>
    <w:lvl w:ilvl="0" w:tplc="E5AE0094">
      <w:start w:val="1"/>
      <w:numFmt w:val="lowerLetter"/>
      <w:lvlText w:val="%1."/>
      <w:lvlJc w:val="left"/>
      <w:pPr>
        <w:ind w:left="502" w:hanging="360"/>
      </w:pPr>
      <w:rPr>
        <w:rFonts w:hint="default"/>
        <w:b w:val="0"/>
        <w:bCs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15:restartNumberingAfterBreak="0">
    <w:nsid w:val="316E7369"/>
    <w:multiLevelType w:val="hybridMultilevel"/>
    <w:tmpl w:val="DBACCE5E"/>
    <w:lvl w:ilvl="0" w:tplc="32D6C51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1" w15:restartNumberingAfterBreak="0">
    <w:nsid w:val="338F336B"/>
    <w:multiLevelType w:val="hybridMultilevel"/>
    <w:tmpl w:val="40845CE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E37C5C"/>
    <w:multiLevelType w:val="hybridMultilevel"/>
    <w:tmpl w:val="B900C232"/>
    <w:lvl w:ilvl="0" w:tplc="6CB60020">
      <w:start w:val="1"/>
      <w:numFmt w:val="decimal"/>
      <w:lvlText w:val="%1."/>
      <w:lvlJc w:val="left"/>
      <w:pPr>
        <w:ind w:left="644" w:hanging="360"/>
      </w:pPr>
      <w:rPr>
        <w:rFonts w:hint="default"/>
        <w:b/>
        <w:bCs/>
        <w:i w:val="0"/>
        <w:iCs w:val="0"/>
        <w:sz w:val="21"/>
        <w:szCs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46554"/>
    <w:multiLevelType w:val="hybridMultilevel"/>
    <w:tmpl w:val="6C16258E"/>
    <w:lvl w:ilvl="0" w:tplc="AA585FCC">
      <w:start w:val="1"/>
      <w:numFmt w:val="lowerLetter"/>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14" w15:restartNumberingAfterBreak="0">
    <w:nsid w:val="3D925D27"/>
    <w:multiLevelType w:val="hybridMultilevel"/>
    <w:tmpl w:val="3730823A"/>
    <w:lvl w:ilvl="0" w:tplc="4EB4A822">
      <w:start w:val="1"/>
      <w:numFmt w:val="lowerLetter"/>
      <w:lvlText w:val="%1."/>
      <w:lvlJc w:val="left"/>
      <w:pPr>
        <w:ind w:left="1004" w:hanging="360"/>
      </w:pPr>
      <w:rPr>
        <w:rFonts w:hint="default"/>
        <w:b w:val="0"/>
        <w:bCs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15:restartNumberingAfterBreak="0">
    <w:nsid w:val="3E9F2428"/>
    <w:multiLevelType w:val="hybridMultilevel"/>
    <w:tmpl w:val="B59214E8"/>
    <w:lvl w:ilvl="0" w:tplc="629C7144">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47275563"/>
    <w:multiLevelType w:val="multilevel"/>
    <w:tmpl w:val="18107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231D0E"/>
    <w:multiLevelType w:val="multilevel"/>
    <w:tmpl w:val="A1920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7C311C6"/>
    <w:multiLevelType w:val="hybridMultilevel"/>
    <w:tmpl w:val="04E41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E2305B"/>
    <w:multiLevelType w:val="hybridMultilevel"/>
    <w:tmpl w:val="DDCC5448"/>
    <w:lvl w:ilvl="0" w:tplc="DAF8FB16">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52510AD"/>
    <w:multiLevelType w:val="hybridMultilevel"/>
    <w:tmpl w:val="70086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C27F7C"/>
    <w:multiLevelType w:val="multilevel"/>
    <w:tmpl w:val="F9C23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DF2916"/>
    <w:multiLevelType w:val="hybridMultilevel"/>
    <w:tmpl w:val="37309EE2"/>
    <w:lvl w:ilvl="0" w:tplc="B366EE0E">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3" w15:restartNumberingAfterBreak="0">
    <w:nsid w:val="6EE6466B"/>
    <w:multiLevelType w:val="hybridMultilevel"/>
    <w:tmpl w:val="02BE6B78"/>
    <w:lvl w:ilvl="0" w:tplc="CA70CA3C">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4" w15:restartNumberingAfterBreak="0">
    <w:nsid w:val="76B37927"/>
    <w:multiLevelType w:val="multilevel"/>
    <w:tmpl w:val="1AD6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C51051"/>
    <w:multiLevelType w:val="hybridMultilevel"/>
    <w:tmpl w:val="93DCE3C2"/>
    <w:lvl w:ilvl="0" w:tplc="EECE17C0">
      <w:start w:val="1"/>
      <w:numFmt w:val="lowerLetter"/>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6" w15:restartNumberingAfterBreak="0">
    <w:nsid w:val="7CD678CB"/>
    <w:multiLevelType w:val="hybridMultilevel"/>
    <w:tmpl w:val="876469AA"/>
    <w:lvl w:ilvl="0" w:tplc="433CE3F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7" w15:restartNumberingAfterBreak="0">
    <w:nsid w:val="7F176CE2"/>
    <w:multiLevelType w:val="hybridMultilevel"/>
    <w:tmpl w:val="DA2208BE"/>
    <w:lvl w:ilvl="0" w:tplc="EE000E96">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2004503566">
    <w:abstractNumId w:val="12"/>
  </w:num>
  <w:num w:numId="2" w16cid:durableId="924799759">
    <w:abstractNumId w:val="19"/>
  </w:num>
  <w:num w:numId="3" w16cid:durableId="609749115">
    <w:abstractNumId w:val="8"/>
  </w:num>
  <w:num w:numId="4" w16cid:durableId="1289581529">
    <w:abstractNumId w:val="24"/>
  </w:num>
  <w:num w:numId="5" w16cid:durableId="1766339476">
    <w:abstractNumId w:val="2"/>
  </w:num>
  <w:num w:numId="6" w16cid:durableId="1741059445">
    <w:abstractNumId w:val="21"/>
  </w:num>
  <w:num w:numId="7" w16cid:durableId="1965117170">
    <w:abstractNumId w:val="18"/>
  </w:num>
  <w:num w:numId="8" w16cid:durableId="1108430753">
    <w:abstractNumId w:val="10"/>
  </w:num>
  <w:num w:numId="9" w16cid:durableId="313989987">
    <w:abstractNumId w:val="14"/>
  </w:num>
  <w:num w:numId="10" w16cid:durableId="2001150194">
    <w:abstractNumId w:val="11"/>
  </w:num>
  <w:num w:numId="11" w16cid:durableId="1958756415">
    <w:abstractNumId w:val="25"/>
  </w:num>
  <w:num w:numId="12" w16cid:durableId="351421861">
    <w:abstractNumId w:val="4"/>
  </w:num>
  <w:num w:numId="13" w16cid:durableId="603537852">
    <w:abstractNumId w:val="1"/>
  </w:num>
  <w:num w:numId="14" w16cid:durableId="1730376827">
    <w:abstractNumId w:val="27"/>
  </w:num>
  <w:num w:numId="15" w16cid:durableId="1443063318">
    <w:abstractNumId w:val="15"/>
  </w:num>
  <w:num w:numId="16" w16cid:durableId="1068697021">
    <w:abstractNumId w:val="20"/>
  </w:num>
  <w:num w:numId="17" w16cid:durableId="1101336026">
    <w:abstractNumId w:val="17"/>
  </w:num>
  <w:num w:numId="18" w16cid:durableId="857695432">
    <w:abstractNumId w:val="5"/>
  </w:num>
  <w:num w:numId="19" w16cid:durableId="256444156">
    <w:abstractNumId w:val="6"/>
  </w:num>
  <w:num w:numId="20" w16cid:durableId="2135908508">
    <w:abstractNumId w:val="0"/>
  </w:num>
  <w:num w:numId="21" w16cid:durableId="475220361">
    <w:abstractNumId w:val="13"/>
  </w:num>
  <w:num w:numId="22" w16cid:durableId="1618099536">
    <w:abstractNumId w:val="22"/>
  </w:num>
  <w:num w:numId="23" w16cid:durableId="994603803">
    <w:abstractNumId w:val="26"/>
  </w:num>
  <w:num w:numId="24" w16cid:durableId="1684866123">
    <w:abstractNumId w:val="7"/>
  </w:num>
  <w:num w:numId="25" w16cid:durableId="628556572">
    <w:abstractNumId w:val="9"/>
  </w:num>
  <w:num w:numId="26" w16cid:durableId="1263296650">
    <w:abstractNumId w:val="23"/>
  </w:num>
  <w:num w:numId="27" w16cid:durableId="1613322216">
    <w:abstractNumId w:val="3"/>
  </w:num>
  <w:num w:numId="28" w16cid:durableId="974143035">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768"/>
    <w:rsid w:val="000067AC"/>
    <w:rsid w:val="00010084"/>
    <w:rsid w:val="00022C92"/>
    <w:rsid w:val="0002441B"/>
    <w:rsid w:val="00031E73"/>
    <w:rsid w:val="0003382F"/>
    <w:rsid w:val="000516A3"/>
    <w:rsid w:val="0008055D"/>
    <w:rsid w:val="000A422B"/>
    <w:rsid w:val="000C06FD"/>
    <w:rsid w:val="000C594A"/>
    <w:rsid w:val="000E0540"/>
    <w:rsid w:val="000E7E06"/>
    <w:rsid w:val="000F4FC5"/>
    <w:rsid w:val="00101EAC"/>
    <w:rsid w:val="0010436E"/>
    <w:rsid w:val="00105229"/>
    <w:rsid w:val="00121203"/>
    <w:rsid w:val="00134A35"/>
    <w:rsid w:val="00140F4A"/>
    <w:rsid w:val="00154A85"/>
    <w:rsid w:val="0016020B"/>
    <w:rsid w:val="001673A3"/>
    <w:rsid w:val="00180218"/>
    <w:rsid w:val="0018446E"/>
    <w:rsid w:val="00184519"/>
    <w:rsid w:val="001A133A"/>
    <w:rsid w:val="001C4CF7"/>
    <w:rsid w:val="001E23C1"/>
    <w:rsid w:val="001E6FAB"/>
    <w:rsid w:val="00226C3C"/>
    <w:rsid w:val="00245688"/>
    <w:rsid w:val="002611D2"/>
    <w:rsid w:val="00272930"/>
    <w:rsid w:val="002928D0"/>
    <w:rsid w:val="00294A33"/>
    <w:rsid w:val="002A4350"/>
    <w:rsid w:val="002B2DBB"/>
    <w:rsid w:val="002C68F7"/>
    <w:rsid w:val="002C7AA6"/>
    <w:rsid w:val="002C7DA9"/>
    <w:rsid w:val="002D4D5A"/>
    <w:rsid w:val="002F4D2F"/>
    <w:rsid w:val="002F533B"/>
    <w:rsid w:val="00300858"/>
    <w:rsid w:val="00343D83"/>
    <w:rsid w:val="00353F77"/>
    <w:rsid w:val="00355B1E"/>
    <w:rsid w:val="003A793F"/>
    <w:rsid w:val="003B09DA"/>
    <w:rsid w:val="003E4A76"/>
    <w:rsid w:val="00400251"/>
    <w:rsid w:val="004042E5"/>
    <w:rsid w:val="00404D11"/>
    <w:rsid w:val="00433BD3"/>
    <w:rsid w:val="00455F03"/>
    <w:rsid w:val="00463062"/>
    <w:rsid w:val="00474236"/>
    <w:rsid w:val="004744E6"/>
    <w:rsid w:val="004A134A"/>
    <w:rsid w:val="004A22D1"/>
    <w:rsid w:val="004D1964"/>
    <w:rsid w:val="004D2A7B"/>
    <w:rsid w:val="004E5D51"/>
    <w:rsid w:val="005029CF"/>
    <w:rsid w:val="00511151"/>
    <w:rsid w:val="005279A7"/>
    <w:rsid w:val="00530F94"/>
    <w:rsid w:val="005363B1"/>
    <w:rsid w:val="00546F09"/>
    <w:rsid w:val="005503D7"/>
    <w:rsid w:val="0056495E"/>
    <w:rsid w:val="00573737"/>
    <w:rsid w:val="005822FB"/>
    <w:rsid w:val="005A534F"/>
    <w:rsid w:val="005B353B"/>
    <w:rsid w:val="005D1E7E"/>
    <w:rsid w:val="005F0454"/>
    <w:rsid w:val="00607534"/>
    <w:rsid w:val="00634FDB"/>
    <w:rsid w:val="0064670D"/>
    <w:rsid w:val="00656CBA"/>
    <w:rsid w:val="0067023C"/>
    <w:rsid w:val="00687576"/>
    <w:rsid w:val="006A775F"/>
    <w:rsid w:val="006F3A45"/>
    <w:rsid w:val="006F426F"/>
    <w:rsid w:val="006F57B8"/>
    <w:rsid w:val="006F63D3"/>
    <w:rsid w:val="00712D25"/>
    <w:rsid w:val="00733DCB"/>
    <w:rsid w:val="0074091D"/>
    <w:rsid w:val="0074501A"/>
    <w:rsid w:val="0075075A"/>
    <w:rsid w:val="00763006"/>
    <w:rsid w:val="007670C4"/>
    <w:rsid w:val="007A5C47"/>
    <w:rsid w:val="007D1753"/>
    <w:rsid w:val="008332C4"/>
    <w:rsid w:val="0083576D"/>
    <w:rsid w:val="00857E25"/>
    <w:rsid w:val="00861D7E"/>
    <w:rsid w:val="00870EF1"/>
    <w:rsid w:val="0087308C"/>
    <w:rsid w:val="00883D8D"/>
    <w:rsid w:val="008879AE"/>
    <w:rsid w:val="008913F3"/>
    <w:rsid w:val="008931B7"/>
    <w:rsid w:val="008A3874"/>
    <w:rsid w:val="008B3F16"/>
    <w:rsid w:val="008C0DE8"/>
    <w:rsid w:val="008C3492"/>
    <w:rsid w:val="008E2EA2"/>
    <w:rsid w:val="008F1FE3"/>
    <w:rsid w:val="008F752C"/>
    <w:rsid w:val="008F7FF6"/>
    <w:rsid w:val="009009A9"/>
    <w:rsid w:val="00906558"/>
    <w:rsid w:val="009206DA"/>
    <w:rsid w:val="00922A32"/>
    <w:rsid w:val="00944184"/>
    <w:rsid w:val="0095222E"/>
    <w:rsid w:val="0096314E"/>
    <w:rsid w:val="00966D64"/>
    <w:rsid w:val="00967760"/>
    <w:rsid w:val="00970975"/>
    <w:rsid w:val="00984062"/>
    <w:rsid w:val="009D2EA7"/>
    <w:rsid w:val="00A11D6A"/>
    <w:rsid w:val="00A40908"/>
    <w:rsid w:val="00A47F89"/>
    <w:rsid w:val="00A57768"/>
    <w:rsid w:val="00A64948"/>
    <w:rsid w:val="00A835F7"/>
    <w:rsid w:val="00A97145"/>
    <w:rsid w:val="00AB457D"/>
    <w:rsid w:val="00AC3D6F"/>
    <w:rsid w:val="00AF23D0"/>
    <w:rsid w:val="00AF3717"/>
    <w:rsid w:val="00B15B95"/>
    <w:rsid w:val="00B177C3"/>
    <w:rsid w:val="00B54C60"/>
    <w:rsid w:val="00B708A7"/>
    <w:rsid w:val="00BA608A"/>
    <w:rsid w:val="00C01633"/>
    <w:rsid w:val="00C01C6E"/>
    <w:rsid w:val="00C0645D"/>
    <w:rsid w:val="00C255ED"/>
    <w:rsid w:val="00C32CC6"/>
    <w:rsid w:val="00C54B39"/>
    <w:rsid w:val="00C62AA9"/>
    <w:rsid w:val="00C66B1B"/>
    <w:rsid w:val="00C72288"/>
    <w:rsid w:val="00C75BAF"/>
    <w:rsid w:val="00CB559E"/>
    <w:rsid w:val="00CE4E82"/>
    <w:rsid w:val="00D035B2"/>
    <w:rsid w:val="00D079F5"/>
    <w:rsid w:val="00D07EB0"/>
    <w:rsid w:val="00D1342F"/>
    <w:rsid w:val="00D14DC5"/>
    <w:rsid w:val="00D17566"/>
    <w:rsid w:val="00D305F5"/>
    <w:rsid w:val="00D5449A"/>
    <w:rsid w:val="00D62E1D"/>
    <w:rsid w:val="00D76A96"/>
    <w:rsid w:val="00D90160"/>
    <w:rsid w:val="00DA0E93"/>
    <w:rsid w:val="00DA5B10"/>
    <w:rsid w:val="00DB434A"/>
    <w:rsid w:val="00DC06F3"/>
    <w:rsid w:val="00DC429D"/>
    <w:rsid w:val="00DC784F"/>
    <w:rsid w:val="00DD2C41"/>
    <w:rsid w:val="00DE0DB9"/>
    <w:rsid w:val="00DF23CD"/>
    <w:rsid w:val="00E008A1"/>
    <w:rsid w:val="00E05E6F"/>
    <w:rsid w:val="00E075DA"/>
    <w:rsid w:val="00E21461"/>
    <w:rsid w:val="00E22368"/>
    <w:rsid w:val="00E23677"/>
    <w:rsid w:val="00E432DD"/>
    <w:rsid w:val="00E65017"/>
    <w:rsid w:val="00E8066A"/>
    <w:rsid w:val="00E80687"/>
    <w:rsid w:val="00E8757E"/>
    <w:rsid w:val="00EA2D74"/>
    <w:rsid w:val="00EA7D7F"/>
    <w:rsid w:val="00EB324B"/>
    <w:rsid w:val="00EB5BE0"/>
    <w:rsid w:val="00EC2D1C"/>
    <w:rsid w:val="00EE414A"/>
    <w:rsid w:val="00EF399B"/>
    <w:rsid w:val="00F054EC"/>
    <w:rsid w:val="00F1479B"/>
    <w:rsid w:val="00F2341E"/>
    <w:rsid w:val="00F35CD6"/>
    <w:rsid w:val="00F843F1"/>
    <w:rsid w:val="00FC703E"/>
    <w:rsid w:val="00FE48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DE486"/>
  <w15:chartTrackingRefBased/>
  <w15:docId w15:val="{A251E451-0145-4519-A009-08494F7DE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77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77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577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77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77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77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77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77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77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7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77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577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77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77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77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77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77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7768"/>
    <w:rPr>
      <w:rFonts w:eastAsiaTheme="majorEastAsia" w:cstheme="majorBidi"/>
      <w:color w:val="272727" w:themeColor="text1" w:themeTint="D8"/>
    </w:rPr>
  </w:style>
  <w:style w:type="paragraph" w:styleId="Title">
    <w:name w:val="Title"/>
    <w:basedOn w:val="Normal"/>
    <w:next w:val="Normal"/>
    <w:link w:val="TitleChar"/>
    <w:uiPriority w:val="10"/>
    <w:qFormat/>
    <w:rsid w:val="00A577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77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77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77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7768"/>
    <w:pPr>
      <w:spacing w:before="160"/>
      <w:jc w:val="center"/>
    </w:pPr>
    <w:rPr>
      <w:i/>
      <w:iCs/>
      <w:color w:val="404040" w:themeColor="text1" w:themeTint="BF"/>
    </w:rPr>
  </w:style>
  <w:style w:type="character" w:customStyle="1" w:styleId="QuoteChar">
    <w:name w:val="Quote Char"/>
    <w:basedOn w:val="DefaultParagraphFont"/>
    <w:link w:val="Quote"/>
    <w:uiPriority w:val="29"/>
    <w:rsid w:val="00A57768"/>
    <w:rPr>
      <w:i/>
      <w:iCs/>
      <w:color w:val="404040" w:themeColor="text1" w:themeTint="BF"/>
    </w:rPr>
  </w:style>
  <w:style w:type="paragraph" w:styleId="ListParagraph">
    <w:name w:val="List Paragraph"/>
    <w:basedOn w:val="Normal"/>
    <w:uiPriority w:val="34"/>
    <w:qFormat/>
    <w:rsid w:val="00A57768"/>
    <w:pPr>
      <w:ind w:left="720"/>
      <w:contextualSpacing/>
    </w:pPr>
  </w:style>
  <w:style w:type="character" w:styleId="IntenseEmphasis">
    <w:name w:val="Intense Emphasis"/>
    <w:basedOn w:val="DefaultParagraphFont"/>
    <w:uiPriority w:val="21"/>
    <w:qFormat/>
    <w:rsid w:val="00A57768"/>
    <w:rPr>
      <w:i/>
      <w:iCs/>
      <w:color w:val="0F4761" w:themeColor="accent1" w:themeShade="BF"/>
    </w:rPr>
  </w:style>
  <w:style w:type="paragraph" w:styleId="IntenseQuote">
    <w:name w:val="Intense Quote"/>
    <w:basedOn w:val="Normal"/>
    <w:next w:val="Normal"/>
    <w:link w:val="IntenseQuoteChar"/>
    <w:uiPriority w:val="30"/>
    <w:qFormat/>
    <w:rsid w:val="00A577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7768"/>
    <w:rPr>
      <w:i/>
      <w:iCs/>
      <w:color w:val="0F4761" w:themeColor="accent1" w:themeShade="BF"/>
    </w:rPr>
  </w:style>
  <w:style w:type="character" w:styleId="IntenseReference">
    <w:name w:val="Intense Reference"/>
    <w:basedOn w:val="DefaultParagraphFont"/>
    <w:uiPriority w:val="32"/>
    <w:qFormat/>
    <w:rsid w:val="00A57768"/>
    <w:rPr>
      <w:b/>
      <w:bCs/>
      <w:smallCaps/>
      <w:color w:val="0F4761" w:themeColor="accent1" w:themeShade="BF"/>
      <w:spacing w:val="5"/>
    </w:rPr>
  </w:style>
  <w:style w:type="paragraph" w:styleId="Header">
    <w:name w:val="header"/>
    <w:basedOn w:val="Normal"/>
    <w:link w:val="HeaderChar"/>
    <w:uiPriority w:val="99"/>
    <w:unhideWhenUsed/>
    <w:rsid w:val="00D544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49A"/>
  </w:style>
  <w:style w:type="paragraph" w:styleId="Footer">
    <w:name w:val="footer"/>
    <w:basedOn w:val="Normal"/>
    <w:link w:val="FooterChar"/>
    <w:uiPriority w:val="99"/>
    <w:unhideWhenUsed/>
    <w:rsid w:val="00D544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49A"/>
  </w:style>
  <w:style w:type="character" w:styleId="Hyperlink">
    <w:name w:val="Hyperlink"/>
    <w:basedOn w:val="DefaultParagraphFont"/>
    <w:uiPriority w:val="99"/>
    <w:unhideWhenUsed/>
    <w:rsid w:val="00D5449A"/>
    <w:rPr>
      <w:color w:val="467886" w:themeColor="hyperlink"/>
      <w:u w:val="single"/>
    </w:rPr>
  </w:style>
  <w:style w:type="character" w:styleId="UnresolvedMention">
    <w:name w:val="Unresolved Mention"/>
    <w:basedOn w:val="DefaultParagraphFont"/>
    <w:uiPriority w:val="99"/>
    <w:semiHidden/>
    <w:unhideWhenUsed/>
    <w:rsid w:val="00D5449A"/>
    <w:rPr>
      <w:color w:val="605E5C"/>
      <w:shd w:val="clear" w:color="auto" w:fill="E1DFDD"/>
    </w:rPr>
  </w:style>
  <w:style w:type="paragraph" w:customStyle="1" w:styleId="paragraph">
    <w:name w:val="paragraph"/>
    <w:basedOn w:val="Normal"/>
    <w:rsid w:val="00D5449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eop">
    <w:name w:val="eop"/>
    <w:basedOn w:val="DefaultParagraphFont"/>
    <w:rsid w:val="00D5449A"/>
  </w:style>
  <w:style w:type="character" w:customStyle="1" w:styleId="normaltextrun">
    <w:name w:val="normaltextrun"/>
    <w:basedOn w:val="DefaultParagraphFont"/>
    <w:rsid w:val="00D5449A"/>
  </w:style>
  <w:style w:type="table" w:styleId="TableGrid">
    <w:name w:val="Table Grid"/>
    <w:basedOn w:val="TableNormal"/>
    <w:uiPriority w:val="39"/>
    <w:rsid w:val="00D5449A"/>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C54B39"/>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lang w:val="en-US" w:eastAsia="en-GB"/>
      <w14:ligatures w14:val="none"/>
    </w:rPr>
  </w:style>
  <w:style w:type="character" w:customStyle="1" w:styleId="contentpasted0">
    <w:name w:val="contentpasted0"/>
    <w:basedOn w:val="DefaultParagraphFont"/>
    <w:rsid w:val="00C54B39"/>
  </w:style>
  <w:style w:type="paragraph" w:styleId="NormalWeb">
    <w:name w:val="Normal (Web)"/>
    <w:basedOn w:val="Normal"/>
    <w:uiPriority w:val="99"/>
    <w:semiHidden/>
    <w:unhideWhenUsed/>
    <w:rsid w:val="002611D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2611D2"/>
    <w:rPr>
      <w:b/>
      <w:bCs/>
    </w:rPr>
  </w:style>
  <w:style w:type="character" w:customStyle="1" w:styleId="casenumber">
    <w:name w:val="casenumber"/>
    <w:basedOn w:val="DefaultParagraphFont"/>
    <w:rsid w:val="007670C4"/>
  </w:style>
  <w:style w:type="character" w:customStyle="1" w:styleId="divider1">
    <w:name w:val="divider1"/>
    <w:basedOn w:val="DefaultParagraphFont"/>
    <w:rsid w:val="007670C4"/>
  </w:style>
  <w:style w:type="character" w:customStyle="1" w:styleId="description">
    <w:name w:val="description"/>
    <w:basedOn w:val="DefaultParagraphFont"/>
    <w:rsid w:val="007670C4"/>
  </w:style>
  <w:style w:type="character" w:customStyle="1" w:styleId="divider2">
    <w:name w:val="divider2"/>
    <w:basedOn w:val="DefaultParagraphFont"/>
    <w:rsid w:val="007670C4"/>
  </w:style>
  <w:style w:type="character" w:customStyle="1" w:styleId="address">
    <w:name w:val="address"/>
    <w:basedOn w:val="DefaultParagraphFont"/>
    <w:rsid w:val="007670C4"/>
  </w:style>
  <w:style w:type="character" w:customStyle="1" w:styleId="badge-decided">
    <w:name w:val="badge-decided"/>
    <w:basedOn w:val="DefaultParagraphFont"/>
    <w:rsid w:val="007670C4"/>
  </w:style>
  <w:style w:type="character" w:styleId="FollowedHyperlink">
    <w:name w:val="FollowedHyperlink"/>
    <w:basedOn w:val="DefaultParagraphFont"/>
    <w:uiPriority w:val="99"/>
    <w:semiHidden/>
    <w:unhideWhenUsed/>
    <w:rsid w:val="008F1FE3"/>
    <w:rPr>
      <w:color w:val="96607D" w:themeColor="followedHyperlink"/>
      <w:u w:val="single"/>
    </w:rPr>
  </w:style>
  <w:style w:type="character" w:customStyle="1" w:styleId="tabchar">
    <w:name w:val="tabchar"/>
    <w:basedOn w:val="DefaultParagraphFont"/>
    <w:rsid w:val="00F05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idsuffolk.gov.uk/w/locality-award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ealthystart.nhs.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uffolk.gov.uk/community-and-safety/communities/healthier/suffolk-local-welfare-assistance-scheme" TargetMode="External"/><Relationship Id="rId5" Type="http://schemas.openxmlformats.org/officeDocument/2006/relationships/webSettings" Target="webSettings.xml"/><Relationship Id="rId15" Type="http://schemas.openxmlformats.org/officeDocument/2006/relationships/hyperlink" Target="http://www.facebook.com/CllrLucy" TargetMode="External"/><Relationship Id="rId10" Type="http://schemas.openxmlformats.org/officeDocument/2006/relationships/hyperlink" Target="tel:0300%201234%20000" TargetMode="External"/><Relationship Id="rId4" Type="http://schemas.openxmlformats.org/officeDocument/2006/relationships/settings" Target="settings.xml"/><Relationship Id="rId9" Type="http://schemas.openxmlformats.org/officeDocument/2006/relationships/hyperlink" Target="https://planning.baberghmidsuffolk.gov.uk/online-applications/" TargetMode="External"/><Relationship Id="rId14" Type="http://schemas.openxmlformats.org/officeDocument/2006/relationships/hyperlink" Target="mailto:lucy.elkin@midsuf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AA6AC-24C1-424E-A23D-128F29365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6</Pages>
  <Words>2292</Words>
  <Characters>13069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Full Council Meeting Minutes 15th July 2026 - Past Tense</vt:lpstr>
    </vt:vector>
  </TitlesOfParts>
  <Company/>
  <LinksUpToDate>false</LinksUpToDate>
  <CharactersWithSpaces>15331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Council Meeting Minutes 15th July 2026 - Past Tense</dc:title>
  <dc:subject/>
  <dc:creator>Michelle Salazar</dc:creator>
  <cp:keywords/>
  <dc:description/>
  <cp:lastModifiedBy>Eye Town Clerk</cp:lastModifiedBy>
  <cp:revision>11</cp:revision>
  <cp:lastPrinted>2026-07-15T13:49:00Z</cp:lastPrinted>
  <dcterms:created xsi:type="dcterms:W3CDTF">2026-07-15T17:24:00Z</dcterms:created>
  <dcterms:modified xsi:type="dcterms:W3CDTF">2026-09-11T14:21:00Z</dcterms:modified>
</cp:coreProperties>
</file>