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7ED1" w14:textId="77777777" w:rsidR="003F7104" w:rsidRPr="007E7FE1" w:rsidRDefault="00447807" w:rsidP="007D0657">
      <w:pPr>
        <w:shd w:val="clear" w:color="auto" w:fill="FFFFFF"/>
        <w:tabs>
          <w:tab w:val="left" w:pos="720"/>
        </w:tabs>
        <w:spacing w:after="0" w:line="360" w:lineRule="auto"/>
        <w:ind w:left="720" w:hanging="360"/>
        <w:jc w:val="center"/>
        <w:rPr>
          <w:rFonts w:ascii="Arial" w:hAnsi="Arial" w:cs="Arial"/>
          <w:sz w:val="24"/>
          <w:szCs w:val="24"/>
        </w:rPr>
      </w:pPr>
      <w:r w:rsidRPr="007E7FE1">
        <w:rPr>
          <w:rFonts w:ascii="Arial" w:hAnsi="Arial" w:cs="Arial"/>
          <w:noProof/>
        </w:rPr>
        <w:drawing>
          <wp:inline distT="0" distB="0" distL="0" distR="0" wp14:anchorId="1379810D" wp14:editId="37588632">
            <wp:extent cx="3035935" cy="579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74A5BDF2" w14:textId="141F17BF" w:rsidR="001533E1" w:rsidRPr="007E7FE1" w:rsidRDefault="00447807" w:rsidP="007D0657">
      <w:pPr>
        <w:shd w:val="clear" w:color="auto" w:fill="FFFFFF"/>
        <w:tabs>
          <w:tab w:val="left" w:pos="720"/>
        </w:tabs>
        <w:spacing w:after="0" w:line="360" w:lineRule="auto"/>
        <w:ind w:left="720" w:hanging="360"/>
        <w:jc w:val="center"/>
        <w:rPr>
          <w:rFonts w:ascii="Arial" w:hAnsi="Arial" w:cs="Arial"/>
          <w:b/>
          <w:bCs/>
          <w:sz w:val="24"/>
          <w:szCs w:val="24"/>
        </w:rPr>
      </w:pPr>
      <w:r w:rsidRPr="007E7FE1">
        <w:rPr>
          <w:rFonts w:ascii="Arial" w:hAnsi="Arial" w:cs="Arial"/>
          <w:b/>
          <w:bCs/>
          <w:sz w:val="24"/>
          <w:szCs w:val="24"/>
        </w:rPr>
        <w:t xml:space="preserve">Agenda for the Town Hall </w:t>
      </w:r>
      <w:r w:rsidR="00216E0F" w:rsidRPr="007E7FE1">
        <w:rPr>
          <w:rFonts w:ascii="Arial" w:hAnsi="Arial" w:cs="Arial"/>
          <w:b/>
          <w:bCs/>
          <w:sz w:val="24"/>
          <w:szCs w:val="24"/>
        </w:rPr>
        <w:t xml:space="preserve">&amp; Events </w:t>
      </w:r>
      <w:r w:rsidRPr="007E7FE1">
        <w:rPr>
          <w:rFonts w:ascii="Arial" w:hAnsi="Arial" w:cs="Arial"/>
          <w:b/>
          <w:bCs/>
          <w:sz w:val="24"/>
          <w:szCs w:val="24"/>
        </w:rPr>
        <w:t xml:space="preserve">Committee Meeting to be held on </w:t>
      </w:r>
    </w:p>
    <w:p w14:paraId="456BBE58" w14:textId="6A780250" w:rsidR="003F7104" w:rsidRDefault="003930B7" w:rsidP="003930B7">
      <w:pPr>
        <w:shd w:val="clear" w:color="auto" w:fill="FFFFFF"/>
        <w:tabs>
          <w:tab w:val="left" w:pos="720"/>
        </w:tabs>
        <w:spacing w:after="0" w:line="360" w:lineRule="auto"/>
        <w:ind w:left="720" w:hanging="360"/>
        <w:rPr>
          <w:rFonts w:ascii="Arial" w:hAnsi="Arial" w:cs="Arial"/>
          <w:b/>
          <w:bCs/>
          <w:sz w:val="24"/>
          <w:szCs w:val="24"/>
        </w:rPr>
      </w:pPr>
      <w:r>
        <w:rPr>
          <w:rFonts w:ascii="Arial" w:hAnsi="Arial" w:cs="Arial"/>
          <w:b/>
          <w:bCs/>
          <w:sz w:val="24"/>
          <w:szCs w:val="24"/>
        </w:rPr>
        <w:t xml:space="preserve">          </w:t>
      </w:r>
      <w:r w:rsidR="002933CC">
        <w:rPr>
          <w:rFonts w:ascii="Arial" w:hAnsi="Arial" w:cs="Arial"/>
          <w:b/>
          <w:bCs/>
          <w:sz w:val="24"/>
          <w:szCs w:val="24"/>
        </w:rPr>
        <w:t>Mon</w:t>
      </w:r>
      <w:r w:rsidR="00FE7007">
        <w:rPr>
          <w:rFonts w:ascii="Arial" w:hAnsi="Arial" w:cs="Arial"/>
          <w:b/>
          <w:bCs/>
          <w:sz w:val="24"/>
          <w:szCs w:val="24"/>
        </w:rPr>
        <w:t>day</w:t>
      </w:r>
      <w:r w:rsidR="00447807" w:rsidRPr="007E7FE1">
        <w:rPr>
          <w:rFonts w:ascii="Arial" w:hAnsi="Arial" w:cs="Arial"/>
          <w:b/>
          <w:bCs/>
          <w:sz w:val="24"/>
          <w:szCs w:val="24"/>
        </w:rPr>
        <w:t xml:space="preserve"> </w:t>
      </w:r>
      <w:r w:rsidR="00F812F8">
        <w:rPr>
          <w:rFonts w:ascii="Arial" w:hAnsi="Arial" w:cs="Arial"/>
          <w:b/>
          <w:bCs/>
          <w:sz w:val="24"/>
          <w:szCs w:val="24"/>
        </w:rPr>
        <w:t>9</w:t>
      </w:r>
      <w:r w:rsidR="007B135E" w:rsidRPr="007B135E">
        <w:rPr>
          <w:rFonts w:ascii="Arial" w:hAnsi="Arial" w:cs="Arial"/>
          <w:b/>
          <w:bCs/>
          <w:sz w:val="24"/>
          <w:szCs w:val="24"/>
          <w:vertAlign w:val="superscript"/>
        </w:rPr>
        <w:t>th</w:t>
      </w:r>
      <w:r w:rsidR="007B135E">
        <w:rPr>
          <w:rFonts w:ascii="Arial" w:hAnsi="Arial" w:cs="Arial"/>
          <w:b/>
          <w:bCs/>
          <w:sz w:val="24"/>
          <w:szCs w:val="24"/>
        </w:rPr>
        <w:t xml:space="preserve"> </w:t>
      </w:r>
      <w:r w:rsidR="00F812F8">
        <w:rPr>
          <w:rFonts w:ascii="Arial" w:hAnsi="Arial" w:cs="Arial"/>
          <w:b/>
          <w:bCs/>
          <w:sz w:val="24"/>
          <w:szCs w:val="24"/>
        </w:rPr>
        <w:t>Febru</w:t>
      </w:r>
      <w:r w:rsidR="007B135E">
        <w:rPr>
          <w:rFonts w:ascii="Arial" w:hAnsi="Arial" w:cs="Arial"/>
          <w:b/>
          <w:bCs/>
          <w:sz w:val="24"/>
          <w:szCs w:val="24"/>
        </w:rPr>
        <w:t>ary 2026</w:t>
      </w:r>
      <w:r w:rsidR="00A16FD4" w:rsidRPr="007E7FE1">
        <w:rPr>
          <w:rFonts w:ascii="Arial" w:hAnsi="Arial" w:cs="Arial"/>
          <w:b/>
          <w:bCs/>
          <w:sz w:val="24"/>
          <w:szCs w:val="24"/>
        </w:rPr>
        <w:t xml:space="preserve"> </w:t>
      </w:r>
      <w:r w:rsidR="001028E0" w:rsidRPr="007E7FE1">
        <w:rPr>
          <w:rFonts w:ascii="Arial" w:hAnsi="Arial" w:cs="Arial"/>
          <w:b/>
          <w:bCs/>
          <w:sz w:val="24"/>
          <w:szCs w:val="24"/>
        </w:rPr>
        <w:t xml:space="preserve">at </w:t>
      </w:r>
      <w:r>
        <w:rPr>
          <w:rFonts w:ascii="Arial" w:hAnsi="Arial" w:cs="Arial"/>
          <w:b/>
          <w:bCs/>
          <w:sz w:val="24"/>
          <w:szCs w:val="24"/>
        </w:rPr>
        <w:t>6.</w:t>
      </w:r>
      <w:r w:rsidR="000B70A4">
        <w:rPr>
          <w:rFonts w:ascii="Arial" w:hAnsi="Arial" w:cs="Arial"/>
          <w:b/>
          <w:bCs/>
          <w:sz w:val="24"/>
          <w:szCs w:val="24"/>
        </w:rPr>
        <w:t>0</w:t>
      </w:r>
      <w:r>
        <w:rPr>
          <w:rFonts w:ascii="Arial" w:hAnsi="Arial" w:cs="Arial"/>
          <w:b/>
          <w:bCs/>
          <w:sz w:val="24"/>
          <w:szCs w:val="24"/>
        </w:rPr>
        <w:t xml:space="preserve">0pm in </w:t>
      </w:r>
      <w:r w:rsidR="001028E0" w:rsidRPr="007E7FE1">
        <w:rPr>
          <w:rFonts w:ascii="Arial" w:hAnsi="Arial" w:cs="Arial"/>
          <w:b/>
          <w:bCs/>
          <w:sz w:val="24"/>
          <w:szCs w:val="24"/>
        </w:rPr>
        <w:t>Eye Town Hall, Council Chamber</w:t>
      </w:r>
      <w:r w:rsidR="00CE3D6E" w:rsidRPr="007E7FE1">
        <w:rPr>
          <w:rFonts w:ascii="Arial" w:hAnsi="Arial" w:cs="Arial"/>
          <w:b/>
          <w:bCs/>
          <w:sz w:val="24"/>
          <w:szCs w:val="24"/>
        </w:rPr>
        <w:t>.</w:t>
      </w:r>
    </w:p>
    <w:p w14:paraId="41F203F6"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7C8EC1C4"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tbl>
      <w:tblPr>
        <w:tblStyle w:val="TableGrid"/>
        <w:tblW w:w="10896"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19"/>
        <w:gridCol w:w="977"/>
      </w:tblGrid>
      <w:tr w:rsidR="006B0342" w14:paraId="2EC82DFC" w14:textId="77777777" w:rsidTr="00DC018B">
        <w:trPr>
          <w:trHeight w:val="269"/>
        </w:trPr>
        <w:tc>
          <w:tcPr>
            <w:tcW w:w="0" w:type="auto"/>
          </w:tcPr>
          <w:p w14:paraId="2DA0D911" w14:textId="5C0F5274" w:rsidR="006B0342" w:rsidRPr="00FE7007" w:rsidRDefault="006B0342" w:rsidP="00FE7007">
            <w:pPr>
              <w:pStyle w:val="ListParagraph"/>
              <w:numPr>
                <w:ilvl w:val="0"/>
                <w:numId w:val="16"/>
              </w:numPr>
              <w:shd w:val="clear" w:color="auto" w:fill="FFFFFF"/>
              <w:spacing w:line="360" w:lineRule="auto"/>
              <w:rPr>
                <w:rFonts w:ascii="Arial" w:eastAsia="Times New Roman" w:hAnsi="Arial" w:cs="Arial"/>
                <w:b/>
                <w:bCs/>
              </w:rPr>
            </w:pPr>
            <w:bookmarkStart w:id="0" w:name="_Hlk198059130"/>
            <w:r w:rsidRPr="00FE7007">
              <w:rPr>
                <w:rFonts w:ascii="Arial" w:eastAsia="Times New Roman" w:hAnsi="Arial" w:cs="Arial"/>
                <w:b/>
                <w:bCs/>
              </w:rPr>
              <w:t>Apologies for absence</w:t>
            </w:r>
            <w:bookmarkEnd w:id="0"/>
          </w:p>
        </w:tc>
        <w:tc>
          <w:tcPr>
            <w:tcW w:w="0" w:type="auto"/>
          </w:tcPr>
          <w:p w14:paraId="0EB41CF9" w14:textId="10A6ED74" w:rsidR="006B0342" w:rsidRDefault="00F812F8"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6B0342" w14:paraId="05C5BE00" w14:textId="77777777" w:rsidTr="00DC018B">
        <w:trPr>
          <w:trHeight w:val="547"/>
        </w:trPr>
        <w:tc>
          <w:tcPr>
            <w:tcW w:w="0" w:type="auto"/>
          </w:tcPr>
          <w:p w14:paraId="3C9EAE75" w14:textId="4EC03870" w:rsidR="006B0342" w:rsidRPr="00FE7007" w:rsidRDefault="006B0342" w:rsidP="00FE7007">
            <w:pPr>
              <w:pStyle w:val="ListParagraph"/>
              <w:numPr>
                <w:ilvl w:val="0"/>
                <w:numId w:val="16"/>
              </w:numPr>
              <w:shd w:val="clear" w:color="auto" w:fill="FFFFFF"/>
              <w:rPr>
                <w:rFonts w:ascii="Arial" w:eastAsia="Times New Roman" w:hAnsi="Arial" w:cs="Arial"/>
                <w:b/>
                <w:bCs/>
              </w:rPr>
            </w:pPr>
            <w:bookmarkStart w:id="1" w:name="_Hlk198059193"/>
            <w:r w:rsidRPr="00FE7007">
              <w:rPr>
                <w:rFonts w:ascii="Arial" w:eastAsia="Times New Roman" w:hAnsi="Arial" w:cs="Arial"/>
                <w:b/>
                <w:bCs/>
              </w:rPr>
              <w:t xml:space="preserve">Declaration of any interests and consideration of Requests for  </w:t>
            </w:r>
          </w:p>
          <w:p w14:paraId="613C76F8" w14:textId="33D7135F" w:rsidR="006B0342" w:rsidRDefault="00FE7007" w:rsidP="007D0657">
            <w:pPr>
              <w:shd w:val="clear" w:color="auto" w:fill="FFFFFF"/>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6B0342" w:rsidRPr="007919CE">
              <w:rPr>
                <w:rFonts w:ascii="Arial" w:eastAsia="Times New Roman" w:hAnsi="Arial" w:cs="Arial"/>
                <w:b/>
                <w:bCs/>
                <w:color w:val="000000"/>
                <w:lang w:eastAsia="en-GB"/>
              </w:rPr>
              <w:t>Dispensation</w:t>
            </w:r>
          </w:p>
          <w:bookmarkEnd w:id="1"/>
          <w:p w14:paraId="5098F8DC" w14:textId="18A3DC05" w:rsidR="002A0710" w:rsidRDefault="002A0710" w:rsidP="007D0657">
            <w:pPr>
              <w:shd w:val="clear" w:color="auto" w:fill="FFFFFF"/>
              <w:spacing w:after="0" w:line="240" w:lineRule="auto"/>
              <w:rPr>
                <w:rFonts w:ascii="Arial" w:eastAsia="Times New Roman" w:hAnsi="Arial" w:cs="Arial"/>
                <w:b/>
                <w:bCs/>
                <w:color w:val="000000"/>
                <w:lang w:eastAsia="en-GB"/>
              </w:rPr>
            </w:pPr>
          </w:p>
        </w:tc>
        <w:tc>
          <w:tcPr>
            <w:tcW w:w="0" w:type="auto"/>
          </w:tcPr>
          <w:p w14:paraId="178FE15F" w14:textId="207E894B" w:rsidR="006B0342" w:rsidRDefault="00AF0A4F"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6C98CB2E" w14:textId="77777777" w:rsidTr="00DC018B">
        <w:trPr>
          <w:trHeight w:val="547"/>
        </w:trPr>
        <w:tc>
          <w:tcPr>
            <w:tcW w:w="0" w:type="auto"/>
          </w:tcPr>
          <w:p w14:paraId="02710B31" w14:textId="45C715BE" w:rsidR="00FE7007" w:rsidRPr="00FE7007" w:rsidRDefault="00FE7007" w:rsidP="00FE7007">
            <w:pPr>
              <w:pStyle w:val="ListParagraph"/>
              <w:numPr>
                <w:ilvl w:val="0"/>
                <w:numId w:val="16"/>
              </w:numPr>
              <w:shd w:val="clear" w:color="auto" w:fill="FFFFFF"/>
              <w:rPr>
                <w:rFonts w:ascii="Arial" w:eastAsia="Times New Roman" w:hAnsi="Arial" w:cs="Arial"/>
                <w:b/>
                <w:bCs/>
              </w:rPr>
            </w:pPr>
            <w:bookmarkStart w:id="2" w:name="_Hlk198059229"/>
            <w:r w:rsidRPr="007919CE">
              <w:rPr>
                <w:rFonts w:ascii="Arial" w:eastAsia="Times New Roman" w:hAnsi="Arial" w:cs="Arial"/>
                <w:b/>
                <w:bCs/>
              </w:rPr>
              <w:t xml:space="preserve">Public questions and community announcements  </w:t>
            </w:r>
          </w:p>
          <w:p w14:paraId="7AA9C362" w14:textId="5DB987ED" w:rsidR="00FE7007" w:rsidRDefault="00FE7007" w:rsidP="008B0771">
            <w:pPr>
              <w:pStyle w:val="ListParagraph"/>
              <w:numPr>
                <w:ilvl w:val="0"/>
                <w:numId w:val="21"/>
              </w:numPr>
              <w:shd w:val="clear" w:color="auto" w:fill="FFFFFF"/>
              <w:rPr>
                <w:rFonts w:ascii="Arial" w:hAnsi="Arial" w:cs="Arial"/>
              </w:rPr>
            </w:pPr>
            <w:r w:rsidRPr="006820D5">
              <w:rPr>
                <w:rFonts w:ascii="Arial" w:hAnsi="Arial" w:cs="Arial"/>
              </w:rPr>
              <w:t xml:space="preserve">Meeting to </w:t>
            </w:r>
            <w:proofErr w:type="gramStart"/>
            <w:r w:rsidRPr="006820D5">
              <w:rPr>
                <w:rFonts w:ascii="Arial" w:hAnsi="Arial" w:cs="Arial"/>
              </w:rPr>
              <w:t>be</w:t>
            </w:r>
            <w:proofErr w:type="gramEnd"/>
            <w:r w:rsidRPr="006820D5">
              <w:rPr>
                <w:rFonts w:ascii="Arial" w:hAnsi="Arial" w:cs="Arial"/>
              </w:rPr>
              <w:t xml:space="preserve"> closed for public participation.</w:t>
            </w:r>
          </w:p>
          <w:bookmarkEnd w:id="2"/>
          <w:p w14:paraId="6A8D1CEE" w14:textId="28A2A3C2" w:rsidR="008B0771" w:rsidRPr="00FE7007" w:rsidRDefault="008B0771" w:rsidP="008B0771">
            <w:pPr>
              <w:pStyle w:val="ListParagraph"/>
              <w:shd w:val="clear" w:color="auto" w:fill="FFFFFF"/>
              <w:ind w:left="1080"/>
              <w:rPr>
                <w:rFonts w:ascii="Arial" w:eastAsia="Times New Roman" w:hAnsi="Arial" w:cs="Arial"/>
                <w:b/>
                <w:bCs/>
              </w:rPr>
            </w:pPr>
          </w:p>
        </w:tc>
        <w:tc>
          <w:tcPr>
            <w:tcW w:w="0" w:type="auto"/>
          </w:tcPr>
          <w:p w14:paraId="429BC31B" w14:textId="4310A36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FE7007" w14:paraId="7785E003" w14:textId="77777777" w:rsidTr="00DC018B">
        <w:trPr>
          <w:trHeight w:val="269"/>
        </w:trPr>
        <w:tc>
          <w:tcPr>
            <w:tcW w:w="0" w:type="auto"/>
          </w:tcPr>
          <w:p w14:paraId="160F4D03" w14:textId="2753BE1C" w:rsidR="00FE7007" w:rsidRPr="00FE7007" w:rsidRDefault="00AC241B"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bookmarkStart w:id="3" w:name="_Hlk198059287"/>
            <w:r>
              <w:rPr>
                <w:rFonts w:ascii="Arial" w:eastAsia="Times New Roman" w:hAnsi="Arial" w:cs="Arial"/>
                <w:b/>
                <w:bCs/>
                <w:color w:val="000000" w:themeColor="text1"/>
              </w:rPr>
              <w:t>Matters arising from minutes and a</w:t>
            </w:r>
            <w:r w:rsidR="00FE7007" w:rsidRPr="00FE7007">
              <w:rPr>
                <w:rFonts w:ascii="Arial" w:eastAsia="Times New Roman" w:hAnsi="Arial" w:cs="Arial"/>
                <w:b/>
                <w:bCs/>
                <w:color w:val="000000" w:themeColor="text1"/>
              </w:rPr>
              <w:t xml:space="preserve">pproval of the Minutes </w:t>
            </w:r>
            <w:r w:rsidR="00955893">
              <w:rPr>
                <w:rFonts w:ascii="Arial" w:eastAsia="Times New Roman" w:hAnsi="Arial" w:cs="Arial"/>
                <w:b/>
                <w:bCs/>
                <w:color w:val="000000" w:themeColor="text1"/>
              </w:rPr>
              <w:t>from</w:t>
            </w:r>
            <w:r w:rsidR="00FE7007" w:rsidRPr="00FE7007">
              <w:rPr>
                <w:rFonts w:ascii="Arial" w:eastAsia="Times New Roman" w:hAnsi="Arial" w:cs="Arial"/>
                <w:b/>
                <w:bCs/>
                <w:color w:val="000000" w:themeColor="text1"/>
              </w:rPr>
              <w:t xml:space="preserve"> the </w:t>
            </w:r>
            <w:r w:rsidR="00955893">
              <w:rPr>
                <w:rFonts w:ascii="Arial" w:eastAsia="Times New Roman" w:hAnsi="Arial" w:cs="Arial"/>
                <w:b/>
                <w:bCs/>
                <w:color w:val="000000" w:themeColor="text1"/>
              </w:rPr>
              <w:t>previou</w:t>
            </w:r>
            <w:r w:rsidR="00FE7007" w:rsidRPr="00FE7007">
              <w:rPr>
                <w:rFonts w:ascii="Arial" w:eastAsia="Times New Roman" w:hAnsi="Arial" w:cs="Arial"/>
                <w:b/>
                <w:bCs/>
                <w:color w:val="000000" w:themeColor="text1"/>
              </w:rPr>
              <w:t xml:space="preserve">s meeting </w:t>
            </w:r>
            <w:bookmarkEnd w:id="3"/>
          </w:p>
        </w:tc>
        <w:tc>
          <w:tcPr>
            <w:tcW w:w="0" w:type="auto"/>
          </w:tcPr>
          <w:p w14:paraId="640A3AFD" w14:textId="53E98FA0"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296B3D95" w14:textId="77777777" w:rsidTr="00DC018B">
        <w:trPr>
          <w:trHeight w:val="763"/>
        </w:trPr>
        <w:tc>
          <w:tcPr>
            <w:tcW w:w="0" w:type="auto"/>
          </w:tcPr>
          <w:p w14:paraId="452689BC" w14:textId="55A8269D" w:rsidR="00FE7007" w:rsidRPr="00FE7007" w:rsidRDefault="00FE7007" w:rsidP="00FE7007">
            <w:pPr>
              <w:pStyle w:val="ListParagraph"/>
              <w:numPr>
                <w:ilvl w:val="0"/>
                <w:numId w:val="16"/>
              </w:numPr>
              <w:shd w:val="clear" w:color="auto" w:fill="FFFFFF"/>
              <w:rPr>
                <w:rFonts w:ascii="Arial" w:hAnsi="Arial" w:cs="Arial"/>
                <w:b/>
                <w:bCs/>
              </w:rPr>
            </w:pPr>
            <w:bookmarkStart w:id="4" w:name="_Hlk198059900"/>
            <w:r w:rsidRPr="00FE7007">
              <w:rPr>
                <w:rFonts w:ascii="Arial" w:hAnsi="Arial" w:cs="Arial"/>
                <w:b/>
                <w:bCs/>
              </w:rPr>
              <w:t>Upcoming events</w:t>
            </w:r>
            <w:r w:rsidR="00AF0A4F">
              <w:rPr>
                <w:rFonts w:ascii="Arial" w:hAnsi="Arial" w:cs="Arial"/>
                <w:b/>
                <w:bCs/>
              </w:rPr>
              <w:t>/feedback</w:t>
            </w:r>
          </w:p>
          <w:bookmarkEnd w:id="4"/>
          <w:p w14:paraId="4C35D1A3"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VE Day &amp; VJ Day</w:t>
            </w:r>
          </w:p>
          <w:p w14:paraId="56C85857"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Summer event</w:t>
            </w:r>
          </w:p>
          <w:p w14:paraId="24AE0F6A"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Heritage Open Days</w:t>
            </w:r>
          </w:p>
          <w:p w14:paraId="7E7712E2"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 xml:space="preserve">Remembrance </w:t>
            </w:r>
          </w:p>
          <w:p w14:paraId="4A05E501"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Late Night Shopping</w:t>
            </w:r>
          </w:p>
          <w:p w14:paraId="2A90B99E" w14:textId="63C9A683" w:rsidR="00FE7007" w:rsidRPr="007B135E" w:rsidRDefault="00FE7007" w:rsidP="007B135E">
            <w:pPr>
              <w:shd w:val="clear" w:color="auto" w:fill="FFFFFF"/>
              <w:rPr>
                <w:rFonts w:ascii="Arial" w:hAnsi="Arial" w:cs="Arial"/>
                <w:b/>
                <w:bCs/>
              </w:rPr>
            </w:pPr>
            <w:r w:rsidRPr="007B135E">
              <w:rPr>
                <w:rFonts w:ascii="Arial" w:hAnsi="Arial" w:cs="Arial"/>
              </w:rPr>
              <w:t xml:space="preserve">       </w:t>
            </w:r>
          </w:p>
        </w:tc>
        <w:tc>
          <w:tcPr>
            <w:tcW w:w="0" w:type="auto"/>
          </w:tcPr>
          <w:p w14:paraId="34D805B8" w14:textId="1330B023"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2D99A0" w14:textId="7D9C7A8F" w:rsidR="00FE7007" w:rsidRPr="00CE19FE" w:rsidRDefault="00FE7007" w:rsidP="00FE7007">
            <w:pPr>
              <w:spacing w:after="0" w:line="360" w:lineRule="auto"/>
              <w:rPr>
                <w:rFonts w:ascii="Arial" w:eastAsia="Times New Roman" w:hAnsi="Arial" w:cs="Arial"/>
                <w:b/>
                <w:bCs/>
                <w:color w:val="000000"/>
                <w:lang w:eastAsia="en-GB"/>
              </w:rPr>
            </w:pPr>
          </w:p>
        </w:tc>
      </w:tr>
      <w:tr w:rsidR="00FE7007" w14:paraId="2C337241" w14:textId="77777777" w:rsidTr="00DC018B">
        <w:trPr>
          <w:trHeight w:val="1184"/>
        </w:trPr>
        <w:tc>
          <w:tcPr>
            <w:tcW w:w="0" w:type="auto"/>
          </w:tcPr>
          <w:p w14:paraId="1C45C096" w14:textId="53238A20" w:rsidR="00FE7007" w:rsidRPr="007B135E" w:rsidRDefault="008845B4" w:rsidP="007B135E">
            <w:pPr>
              <w:pStyle w:val="ListParagraph"/>
              <w:numPr>
                <w:ilvl w:val="0"/>
                <w:numId w:val="16"/>
              </w:numPr>
              <w:shd w:val="clear" w:color="auto" w:fill="FFFFFF"/>
              <w:rPr>
                <w:rFonts w:ascii="Arial" w:hAnsi="Arial" w:cs="Arial"/>
                <w:b/>
                <w:bCs/>
              </w:rPr>
            </w:pPr>
            <w:bookmarkStart w:id="5" w:name="_Hlk198060217"/>
            <w:r w:rsidRPr="007B135E">
              <w:rPr>
                <w:rFonts w:ascii="Arial" w:hAnsi="Arial" w:cs="Arial"/>
                <w:b/>
                <w:bCs/>
              </w:rPr>
              <w:t>Scheduled works/proposal for future works</w:t>
            </w:r>
          </w:p>
          <w:p w14:paraId="090CD974" w14:textId="700826F4" w:rsidR="005C7BD9" w:rsidRDefault="008845B4" w:rsidP="00E31CA3">
            <w:pPr>
              <w:pStyle w:val="ListParagraph"/>
              <w:numPr>
                <w:ilvl w:val="0"/>
                <w:numId w:val="22"/>
              </w:numPr>
              <w:shd w:val="clear" w:color="auto" w:fill="FFFFFF"/>
              <w:rPr>
                <w:rFonts w:ascii="Arial" w:hAnsi="Arial" w:cs="Arial"/>
              </w:rPr>
            </w:pPr>
            <w:bookmarkStart w:id="6" w:name="_Hlk198060247"/>
            <w:bookmarkEnd w:id="5"/>
            <w:r w:rsidRPr="008845B4">
              <w:rPr>
                <w:rFonts w:ascii="Arial" w:hAnsi="Arial" w:cs="Arial"/>
              </w:rPr>
              <w:t xml:space="preserve">Town Hall </w:t>
            </w:r>
            <w:r w:rsidR="007B135E">
              <w:rPr>
                <w:rFonts w:ascii="Arial" w:hAnsi="Arial" w:cs="Arial"/>
              </w:rPr>
              <w:t xml:space="preserve">internal </w:t>
            </w:r>
            <w:r w:rsidRPr="008845B4">
              <w:rPr>
                <w:rFonts w:ascii="Arial" w:hAnsi="Arial" w:cs="Arial"/>
              </w:rPr>
              <w:t>decorating</w:t>
            </w:r>
            <w:r w:rsidR="005C7BD9">
              <w:rPr>
                <w:rFonts w:ascii="Arial" w:hAnsi="Arial" w:cs="Arial"/>
              </w:rPr>
              <w:t xml:space="preserve"> -</w:t>
            </w:r>
            <w:r w:rsidR="00AF0A4F">
              <w:rPr>
                <w:rFonts w:ascii="Arial" w:hAnsi="Arial" w:cs="Arial"/>
              </w:rPr>
              <w:t xml:space="preserve"> update</w:t>
            </w:r>
          </w:p>
          <w:p w14:paraId="18913F0B" w14:textId="03CE5177" w:rsidR="002933CC" w:rsidRDefault="007B135E" w:rsidP="00E31CA3">
            <w:pPr>
              <w:pStyle w:val="ListParagraph"/>
              <w:numPr>
                <w:ilvl w:val="0"/>
                <w:numId w:val="22"/>
              </w:numPr>
              <w:shd w:val="clear" w:color="auto" w:fill="FFFFFF"/>
              <w:rPr>
                <w:rFonts w:ascii="Arial" w:hAnsi="Arial" w:cs="Arial"/>
              </w:rPr>
            </w:pPr>
            <w:r>
              <w:rPr>
                <w:rFonts w:ascii="Arial" w:hAnsi="Arial" w:cs="Arial"/>
              </w:rPr>
              <w:t>Town Hall e</w:t>
            </w:r>
            <w:r w:rsidR="002933CC" w:rsidRPr="005C7BD9">
              <w:rPr>
                <w:rFonts w:ascii="Arial" w:hAnsi="Arial" w:cs="Arial"/>
              </w:rPr>
              <w:t>xter</w:t>
            </w:r>
            <w:r>
              <w:rPr>
                <w:rFonts w:ascii="Arial" w:hAnsi="Arial" w:cs="Arial"/>
              </w:rPr>
              <w:t>nal</w:t>
            </w:r>
            <w:r w:rsidR="002933CC" w:rsidRPr="005C7BD9">
              <w:rPr>
                <w:rFonts w:ascii="Arial" w:hAnsi="Arial" w:cs="Arial"/>
              </w:rPr>
              <w:t xml:space="preserve"> works (repairs to main roof)</w:t>
            </w:r>
            <w:r w:rsidR="005C7BD9">
              <w:rPr>
                <w:rFonts w:ascii="Arial" w:hAnsi="Arial" w:cs="Arial"/>
              </w:rPr>
              <w:t xml:space="preserve"> - update</w:t>
            </w:r>
          </w:p>
          <w:bookmarkEnd w:id="6"/>
          <w:p w14:paraId="3B85AEBE" w14:textId="77777777" w:rsidR="0042644C" w:rsidRPr="00E31CA3" w:rsidRDefault="0042644C" w:rsidP="0042644C">
            <w:pPr>
              <w:pStyle w:val="ListParagraph"/>
              <w:ind w:left="1080"/>
              <w:rPr>
                <w:rFonts w:ascii="Arial" w:hAnsi="Arial" w:cs="Arial"/>
              </w:rPr>
            </w:pPr>
          </w:p>
          <w:p w14:paraId="7971CA94" w14:textId="4AB839C9" w:rsidR="00FE7007" w:rsidRPr="008845B4" w:rsidRDefault="00FE7007" w:rsidP="007B135E">
            <w:pPr>
              <w:pStyle w:val="ListParagraph"/>
              <w:numPr>
                <w:ilvl w:val="0"/>
                <w:numId w:val="16"/>
              </w:numPr>
              <w:shd w:val="clear" w:color="auto" w:fill="FFFFFF"/>
              <w:rPr>
                <w:rFonts w:ascii="Arial" w:hAnsi="Arial" w:cs="Arial"/>
                <w:b/>
                <w:bCs/>
              </w:rPr>
            </w:pPr>
            <w:bookmarkStart w:id="7" w:name="_Hlk198060286"/>
            <w:r w:rsidRPr="008845B4">
              <w:rPr>
                <w:rFonts w:ascii="Arial" w:hAnsi="Arial" w:cs="Arial"/>
                <w:b/>
                <w:bCs/>
              </w:rPr>
              <w:t xml:space="preserve">Agenda item(s) for next meeting                                                            </w:t>
            </w:r>
          </w:p>
          <w:bookmarkEnd w:id="7"/>
          <w:p w14:paraId="70AA6C14" w14:textId="6204849A" w:rsidR="00FE7007" w:rsidRPr="007E7FE1" w:rsidRDefault="00FE7007" w:rsidP="00FE7007">
            <w:pPr>
              <w:shd w:val="clear" w:color="auto" w:fill="FFFFFF"/>
              <w:spacing w:after="0" w:line="240" w:lineRule="auto"/>
              <w:rPr>
                <w:rFonts w:ascii="Arial" w:hAnsi="Arial" w:cs="Arial"/>
                <w:b/>
                <w:bCs/>
              </w:rPr>
            </w:pPr>
            <w:r>
              <w:rPr>
                <w:rFonts w:ascii="Arial" w:hAnsi="Arial" w:cs="Arial"/>
                <w:b/>
                <w:bCs/>
              </w:rPr>
              <w:t xml:space="preserve">     </w:t>
            </w:r>
          </w:p>
        </w:tc>
        <w:tc>
          <w:tcPr>
            <w:tcW w:w="0" w:type="auto"/>
          </w:tcPr>
          <w:p w14:paraId="5E1ADBB8" w14:textId="392A6CCE"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w:t>
            </w:r>
            <w:r w:rsidR="00DC018B">
              <w:rPr>
                <w:rFonts w:ascii="Arial" w:eastAsia="Times New Roman" w:hAnsi="Arial" w:cs="Arial"/>
                <w:b/>
                <w:bCs/>
                <w:color w:val="000000"/>
                <w:lang w:eastAsia="en-GB"/>
              </w:rPr>
              <w:t>/</w:t>
            </w:r>
            <w:r>
              <w:rPr>
                <w:rFonts w:ascii="Arial" w:eastAsia="Times New Roman" w:hAnsi="Arial" w:cs="Arial"/>
                <w:b/>
                <w:bCs/>
                <w:color w:val="000000"/>
                <w:lang w:eastAsia="en-GB"/>
              </w:rPr>
              <w:t>Clerk</w:t>
            </w:r>
          </w:p>
          <w:p w14:paraId="7BEA960E" w14:textId="7D128C46" w:rsidR="006706D1" w:rsidRDefault="00F812F8"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485C3ED8" w14:textId="77777777" w:rsidR="005C7BD9" w:rsidRDefault="005C7BD9" w:rsidP="00FE7007">
            <w:pPr>
              <w:spacing w:after="0" w:line="360" w:lineRule="auto"/>
              <w:rPr>
                <w:rFonts w:ascii="Arial" w:eastAsia="Times New Roman" w:hAnsi="Arial" w:cs="Arial"/>
                <w:b/>
                <w:bCs/>
                <w:color w:val="000000"/>
                <w:lang w:eastAsia="en-GB"/>
              </w:rPr>
            </w:pPr>
          </w:p>
          <w:p w14:paraId="55014150" w14:textId="5FE25AD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1FA20465" w14:textId="77777777" w:rsidTr="00DC018B">
        <w:trPr>
          <w:trHeight w:val="363"/>
        </w:trPr>
        <w:tc>
          <w:tcPr>
            <w:tcW w:w="0" w:type="auto"/>
          </w:tcPr>
          <w:p w14:paraId="54813AC4" w14:textId="77777777" w:rsidR="008845B4" w:rsidRDefault="00FE7007" w:rsidP="007B135E">
            <w:pPr>
              <w:pStyle w:val="ListParagraph"/>
              <w:numPr>
                <w:ilvl w:val="0"/>
                <w:numId w:val="16"/>
              </w:numPr>
              <w:shd w:val="clear" w:color="auto" w:fill="FFFFFF"/>
              <w:jc w:val="both"/>
              <w:rPr>
                <w:rFonts w:ascii="Arial" w:eastAsia="Times New Roman" w:hAnsi="Arial" w:cs="Arial"/>
                <w:b/>
                <w:bCs/>
              </w:rPr>
            </w:pPr>
            <w:bookmarkStart w:id="8" w:name="_Hlk198060338"/>
            <w:r w:rsidRPr="008845B4">
              <w:rPr>
                <w:rFonts w:ascii="Arial" w:eastAsia="Times New Roman" w:hAnsi="Arial" w:cs="Arial"/>
                <w:b/>
                <w:bCs/>
              </w:rPr>
              <w:t>Date of the next meeting</w:t>
            </w:r>
          </w:p>
          <w:p w14:paraId="501E8071" w14:textId="205110DE" w:rsidR="007577EF" w:rsidRPr="007577EF" w:rsidRDefault="007B135E" w:rsidP="007577EF">
            <w:pPr>
              <w:pStyle w:val="ListParagraph"/>
              <w:shd w:val="clear" w:color="auto" w:fill="FFFFFF"/>
              <w:jc w:val="both"/>
              <w:rPr>
                <w:rFonts w:ascii="Arial" w:eastAsia="Times New Roman" w:hAnsi="Arial" w:cs="Arial"/>
              </w:rPr>
            </w:pPr>
            <w:r>
              <w:rPr>
                <w:rFonts w:ascii="Arial" w:eastAsia="Times New Roman" w:hAnsi="Arial" w:cs="Arial"/>
              </w:rPr>
              <w:t>9</w:t>
            </w:r>
            <w:r w:rsidRPr="007B135E">
              <w:rPr>
                <w:rFonts w:ascii="Arial" w:eastAsia="Times New Roman" w:hAnsi="Arial" w:cs="Arial"/>
                <w:vertAlign w:val="superscript"/>
              </w:rPr>
              <w:t>th</w:t>
            </w:r>
            <w:r>
              <w:rPr>
                <w:rFonts w:ascii="Arial" w:eastAsia="Times New Roman" w:hAnsi="Arial" w:cs="Arial"/>
              </w:rPr>
              <w:t xml:space="preserve"> </w:t>
            </w:r>
            <w:r w:rsidR="00F812F8">
              <w:rPr>
                <w:rFonts w:ascii="Arial" w:eastAsia="Times New Roman" w:hAnsi="Arial" w:cs="Arial"/>
              </w:rPr>
              <w:t>March</w:t>
            </w:r>
            <w:r>
              <w:rPr>
                <w:rFonts w:ascii="Arial" w:eastAsia="Times New Roman" w:hAnsi="Arial" w:cs="Arial"/>
              </w:rPr>
              <w:t xml:space="preserve"> 2026</w:t>
            </w:r>
          </w:p>
          <w:bookmarkEnd w:id="8"/>
          <w:p w14:paraId="43DD5A99" w14:textId="727D85C1" w:rsidR="00FE7007" w:rsidRPr="008845B4" w:rsidRDefault="00FE7007" w:rsidP="008845B4">
            <w:pPr>
              <w:pStyle w:val="ListParagraph"/>
              <w:shd w:val="clear" w:color="auto" w:fill="FFFFFF"/>
              <w:jc w:val="both"/>
              <w:rPr>
                <w:rFonts w:ascii="Arial" w:eastAsia="Times New Roman" w:hAnsi="Arial" w:cs="Arial"/>
                <w:b/>
                <w:bCs/>
              </w:rPr>
            </w:pPr>
            <w:r w:rsidRPr="008845B4">
              <w:rPr>
                <w:rFonts w:ascii="Arial" w:eastAsia="Times New Roman" w:hAnsi="Arial" w:cs="Arial"/>
                <w:b/>
                <w:bCs/>
              </w:rPr>
              <w:t xml:space="preserve">  </w:t>
            </w:r>
          </w:p>
        </w:tc>
        <w:tc>
          <w:tcPr>
            <w:tcW w:w="0" w:type="auto"/>
          </w:tcPr>
          <w:p w14:paraId="1DE97108" w14:textId="59D2C117" w:rsidR="00FE7007" w:rsidRDefault="00FE7007" w:rsidP="00FE7007">
            <w:pPr>
              <w:spacing w:after="0" w:line="360" w:lineRule="auto"/>
              <w:rPr>
                <w:rFonts w:ascii="Arial" w:eastAsia="Times New Roman" w:hAnsi="Arial" w:cs="Arial"/>
                <w:b/>
                <w:bCs/>
                <w:color w:val="000000"/>
                <w:lang w:eastAsia="en-GB"/>
              </w:rPr>
            </w:pPr>
          </w:p>
        </w:tc>
      </w:tr>
      <w:tr w:rsidR="00FE7007" w14:paraId="6550AB72" w14:textId="77777777" w:rsidTr="00DC018B">
        <w:trPr>
          <w:trHeight w:val="547"/>
        </w:trPr>
        <w:tc>
          <w:tcPr>
            <w:tcW w:w="0" w:type="auto"/>
          </w:tcPr>
          <w:p w14:paraId="5E3AB7FD" w14:textId="7C7A0512" w:rsidR="00FE7007" w:rsidRPr="004972E9" w:rsidRDefault="00FE7007" w:rsidP="007B135E">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 xml:space="preserve">Meeting closes </w:t>
            </w:r>
          </w:p>
        </w:tc>
        <w:tc>
          <w:tcPr>
            <w:tcW w:w="0" w:type="auto"/>
          </w:tcPr>
          <w:p w14:paraId="0DB1492B" w14:textId="7A3C621D" w:rsidR="00FE7007" w:rsidRDefault="00FE7007" w:rsidP="00502A5F">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bl>
    <w:p w14:paraId="52714EA1" w14:textId="77777777" w:rsidR="004972E9" w:rsidRDefault="004972E9" w:rsidP="00DC018B">
      <w:pPr>
        <w:jc w:val="both"/>
        <w:rPr>
          <w:rFonts w:ascii="Arial" w:hAnsi="Arial" w:cs="Arial"/>
          <w:b/>
          <w:sz w:val="18"/>
          <w:szCs w:val="18"/>
        </w:rPr>
      </w:pPr>
    </w:p>
    <w:p w14:paraId="303D3987" w14:textId="77777777" w:rsidR="004978D2" w:rsidRPr="004978D2" w:rsidRDefault="004978D2" w:rsidP="004978D2">
      <w:pPr>
        <w:rPr>
          <w:rFonts w:ascii="Arial" w:hAnsi="Arial" w:cs="Arial"/>
          <w:sz w:val="18"/>
          <w:szCs w:val="18"/>
        </w:rPr>
      </w:pPr>
    </w:p>
    <w:p w14:paraId="776ECA7F" w14:textId="77777777" w:rsidR="004978D2" w:rsidRPr="004978D2" w:rsidRDefault="004978D2" w:rsidP="004978D2">
      <w:pPr>
        <w:rPr>
          <w:rFonts w:ascii="Arial" w:hAnsi="Arial" w:cs="Arial"/>
          <w:sz w:val="18"/>
          <w:szCs w:val="18"/>
        </w:rPr>
      </w:pPr>
    </w:p>
    <w:p w14:paraId="7E3F1B05" w14:textId="77777777" w:rsidR="004978D2" w:rsidRPr="004978D2" w:rsidRDefault="004978D2" w:rsidP="004978D2">
      <w:pPr>
        <w:rPr>
          <w:rFonts w:ascii="Arial" w:hAnsi="Arial" w:cs="Arial"/>
          <w:sz w:val="18"/>
          <w:szCs w:val="18"/>
        </w:rPr>
      </w:pPr>
    </w:p>
    <w:p w14:paraId="566634C9" w14:textId="77777777" w:rsidR="004978D2" w:rsidRPr="004978D2" w:rsidRDefault="004978D2" w:rsidP="004978D2">
      <w:pPr>
        <w:rPr>
          <w:rFonts w:ascii="Arial" w:hAnsi="Arial" w:cs="Arial"/>
          <w:sz w:val="18"/>
          <w:szCs w:val="18"/>
        </w:rPr>
      </w:pPr>
    </w:p>
    <w:p w14:paraId="719B9153" w14:textId="77777777" w:rsidR="004978D2" w:rsidRPr="004978D2" w:rsidRDefault="004978D2" w:rsidP="004978D2">
      <w:pPr>
        <w:rPr>
          <w:rFonts w:ascii="Arial" w:hAnsi="Arial" w:cs="Arial"/>
          <w:sz w:val="18"/>
          <w:szCs w:val="18"/>
        </w:rPr>
      </w:pPr>
    </w:p>
    <w:p w14:paraId="72F6C2BC" w14:textId="77777777" w:rsidR="004978D2" w:rsidRPr="004978D2" w:rsidRDefault="004978D2" w:rsidP="004978D2">
      <w:pPr>
        <w:rPr>
          <w:rFonts w:ascii="Arial" w:hAnsi="Arial" w:cs="Arial"/>
          <w:sz w:val="18"/>
          <w:szCs w:val="18"/>
        </w:rPr>
      </w:pPr>
    </w:p>
    <w:p w14:paraId="44675051" w14:textId="77777777" w:rsidR="004978D2" w:rsidRPr="004978D2" w:rsidRDefault="004978D2" w:rsidP="004978D2">
      <w:pPr>
        <w:rPr>
          <w:rFonts w:ascii="Arial" w:hAnsi="Arial" w:cs="Arial"/>
          <w:sz w:val="18"/>
          <w:szCs w:val="18"/>
        </w:rPr>
      </w:pPr>
    </w:p>
    <w:p w14:paraId="5345C29E" w14:textId="36480163" w:rsidR="004978D2" w:rsidRPr="004978D2" w:rsidRDefault="004978D2" w:rsidP="004978D2">
      <w:pPr>
        <w:tabs>
          <w:tab w:val="left" w:pos="8585"/>
        </w:tabs>
        <w:rPr>
          <w:rFonts w:ascii="Arial" w:hAnsi="Arial" w:cs="Arial"/>
          <w:sz w:val="18"/>
          <w:szCs w:val="18"/>
        </w:rPr>
      </w:pPr>
      <w:r>
        <w:rPr>
          <w:rFonts w:ascii="Arial" w:hAnsi="Arial" w:cs="Arial"/>
          <w:sz w:val="18"/>
          <w:szCs w:val="18"/>
        </w:rPr>
        <w:tab/>
      </w:r>
    </w:p>
    <w:sectPr w:rsidR="004978D2" w:rsidRPr="004978D2" w:rsidSect="007E7FE1">
      <w:footerReference w:type="default" r:id="rId8"/>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0A26" w14:textId="77777777" w:rsidR="00383885" w:rsidRDefault="00383885" w:rsidP="00DD230E">
      <w:pPr>
        <w:spacing w:after="0" w:line="240" w:lineRule="auto"/>
      </w:pPr>
      <w:r>
        <w:separator/>
      </w:r>
    </w:p>
  </w:endnote>
  <w:endnote w:type="continuationSeparator" w:id="0">
    <w:p w14:paraId="22FF8C90" w14:textId="77777777" w:rsidR="00383885" w:rsidRDefault="00383885" w:rsidP="00D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D1F" w14:textId="0EF29992" w:rsidR="00AF0A4F" w:rsidRDefault="00AF0A4F" w:rsidP="00AF0A4F">
    <w:pPr>
      <w:pStyle w:val="Footer"/>
    </w:pPr>
    <w:r w:rsidRPr="00CE386C">
      <w:rPr>
        <w:rFonts w:ascii="Lucida Handwriting" w:hAnsi="Lucida Handwriting"/>
      </w:rPr>
      <w:t>Michelle Salazar</w:t>
    </w:r>
    <w:r>
      <w:t xml:space="preserve"> – Town Clerk &amp; Proper Officer</w:t>
    </w:r>
    <w:r>
      <w:tab/>
      <w:t xml:space="preserve">                                                         Dated: </w:t>
    </w:r>
    <w:r w:rsidR="007B135E">
      <w:t>0</w:t>
    </w:r>
    <w:r w:rsidR="004978D2">
      <w:t>4</w:t>
    </w:r>
    <w:r>
      <w:t>.</w:t>
    </w:r>
    <w:r w:rsidR="007B135E">
      <w:t>0</w:t>
    </w:r>
    <w:r w:rsidR="004978D2">
      <w:t>2</w:t>
    </w:r>
    <w:r>
      <w:t>.202</w:t>
    </w:r>
    <w:r w:rsidR="007B135E">
      <w:t>6</w:t>
    </w:r>
  </w:p>
  <w:p w14:paraId="296B6E68" w14:textId="7018DD0E" w:rsidR="00AF0A4F" w:rsidRDefault="00AF0A4F">
    <w:pPr>
      <w:pStyle w:val="Footer"/>
    </w:pPr>
  </w:p>
  <w:p w14:paraId="18D4D5CB" w14:textId="77777777" w:rsidR="00DD230E" w:rsidRDefault="00DD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2B59" w14:textId="77777777" w:rsidR="00383885" w:rsidRDefault="00383885" w:rsidP="00DD230E">
      <w:pPr>
        <w:spacing w:after="0" w:line="240" w:lineRule="auto"/>
      </w:pPr>
      <w:r>
        <w:separator/>
      </w:r>
    </w:p>
  </w:footnote>
  <w:footnote w:type="continuationSeparator" w:id="0">
    <w:p w14:paraId="61CD2C94" w14:textId="77777777" w:rsidR="00383885" w:rsidRDefault="00383885" w:rsidP="00DD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F35"/>
    <w:multiLevelType w:val="hybridMultilevel"/>
    <w:tmpl w:val="9768FF72"/>
    <w:lvl w:ilvl="0" w:tplc="8EB8C5AA">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60D15"/>
    <w:multiLevelType w:val="hybridMultilevel"/>
    <w:tmpl w:val="C1DC90FE"/>
    <w:lvl w:ilvl="0" w:tplc="7E34FA60">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0410A1"/>
    <w:multiLevelType w:val="hybridMultilevel"/>
    <w:tmpl w:val="22B2588E"/>
    <w:lvl w:ilvl="0" w:tplc="59823E02">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AD0E50"/>
    <w:multiLevelType w:val="hybridMultilevel"/>
    <w:tmpl w:val="2FCC3074"/>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90F20"/>
    <w:multiLevelType w:val="multilevel"/>
    <w:tmpl w:val="DDA20B44"/>
    <w:lvl w:ilvl="0">
      <w:start w:val="33"/>
      <w:numFmt w:val="decimal"/>
      <w:lvlText w:val="%1"/>
      <w:lvlJc w:val="left"/>
      <w:pPr>
        <w:ind w:left="420" w:hanging="420"/>
      </w:pPr>
      <w:rPr>
        <w:rFonts w:eastAsiaTheme="minorHAnsi" w:hint="default"/>
        <w:b w:val="0"/>
      </w:rPr>
    </w:lvl>
    <w:lvl w:ilvl="1">
      <w:start w:val="1"/>
      <w:numFmt w:val="decimal"/>
      <w:lvlText w:val="%1.%2"/>
      <w:lvlJc w:val="left"/>
      <w:pPr>
        <w:ind w:left="792" w:hanging="420"/>
      </w:pPr>
      <w:rPr>
        <w:rFonts w:eastAsiaTheme="minorHAnsi" w:hint="default"/>
        <w:b w:val="0"/>
      </w:rPr>
    </w:lvl>
    <w:lvl w:ilvl="2">
      <w:start w:val="1"/>
      <w:numFmt w:val="decimal"/>
      <w:lvlText w:val="%1.%2.%3"/>
      <w:lvlJc w:val="left"/>
      <w:pPr>
        <w:ind w:left="1464" w:hanging="720"/>
      </w:pPr>
      <w:rPr>
        <w:rFonts w:eastAsiaTheme="minorHAnsi" w:hint="default"/>
        <w:b w:val="0"/>
      </w:rPr>
    </w:lvl>
    <w:lvl w:ilvl="3">
      <w:start w:val="1"/>
      <w:numFmt w:val="decimal"/>
      <w:lvlText w:val="%1.%2.%3.%4"/>
      <w:lvlJc w:val="left"/>
      <w:pPr>
        <w:ind w:left="1836" w:hanging="720"/>
      </w:pPr>
      <w:rPr>
        <w:rFonts w:eastAsiaTheme="minorHAnsi" w:hint="default"/>
        <w:b w:val="0"/>
      </w:rPr>
    </w:lvl>
    <w:lvl w:ilvl="4">
      <w:start w:val="1"/>
      <w:numFmt w:val="decimal"/>
      <w:lvlText w:val="%1.%2.%3.%4.%5"/>
      <w:lvlJc w:val="left"/>
      <w:pPr>
        <w:ind w:left="2568" w:hanging="1080"/>
      </w:pPr>
      <w:rPr>
        <w:rFonts w:eastAsiaTheme="minorHAnsi" w:hint="default"/>
        <w:b w:val="0"/>
      </w:rPr>
    </w:lvl>
    <w:lvl w:ilvl="5">
      <w:start w:val="1"/>
      <w:numFmt w:val="decimal"/>
      <w:lvlText w:val="%1.%2.%3.%4.%5.%6"/>
      <w:lvlJc w:val="left"/>
      <w:pPr>
        <w:ind w:left="2940" w:hanging="1080"/>
      </w:pPr>
      <w:rPr>
        <w:rFonts w:eastAsiaTheme="minorHAnsi" w:hint="default"/>
        <w:b w:val="0"/>
      </w:rPr>
    </w:lvl>
    <w:lvl w:ilvl="6">
      <w:start w:val="1"/>
      <w:numFmt w:val="decimal"/>
      <w:lvlText w:val="%1.%2.%3.%4.%5.%6.%7"/>
      <w:lvlJc w:val="left"/>
      <w:pPr>
        <w:ind w:left="3672" w:hanging="1440"/>
      </w:pPr>
      <w:rPr>
        <w:rFonts w:eastAsiaTheme="minorHAnsi" w:hint="default"/>
        <w:b w:val="0"/>
      </w:rPr>
    </w:lvl>
    <w:lvl w:ilvl="7">
      <w:start w:val="1"/>
      <w:numFmt w:val="decimal"/>
      <w:lvlText w:val="%1.%2.%3.%4.%5.%6.%7.%8"/>
      <w:lvlJc w:val="left"/>
      <w:pPr>
        <w:ind w:left="4044" w:hanging="1440"/>
      </w:pPr>
      <w:rPr>
        <w:rFonts w:eastAsiaTheme="minorHAnsi" w:hint="default"/>
        <w:b w:val="0"/>
      </w:rPr>
    </w:lvl>
    <w:lvl w:ilvl="8">
      <w:start w:val="1"/>
      <w:numFmt w:val="decimal"/>
      <w:lvlText w:val="%1.%2.%3.%4.%5.%6.%7.%8.%9"/>
      <w:lvlJc w:val="left"/>
      <w:pPr>
        <w:ind w:left="4776" w:hanging="1800"/>
      </w:pPr>
      <w:rPr>
        <w:rFonts w:eastAsiaTheme="minorHAnsi" w:hint="default"/>
        <w:b w:val="0"/>
      </w:rPr>
    </w:lvl>
  </w:abstractNum>
  <w:abstractNum w:abstractNumId="6" w15:restartNumberingAfterBreak="0">
    <w:nsid w:val="2B771EEF"/>
    <w:multiLevelType w:val="hybridMultilevel"/>
    <w:tmpl w:val="F16C4FBC"/>
    <w:lvl w:ilvl="0" w:tplc="11DA5436">
      <w:start w:val="1"/>
      <w:numFmt w:val="lowerLetter"/>
      <w:lvlText w:val="%1."/>
      <w:lvlJc w:val="left"/>
      <w:pPr>
        <w:ind w:left="1104" w:hanging="432"/>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7" w15:restartNumberingAfterBreak="0">
    <w:nsid w:val="337C6702"/>
    <w:multiLevelType w:val="multilevel"/>
    <w:tmpl w:val="2750A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F5C6FDC"/>
    <w:multiLevelType w:val="multilevel"/>
    <w:tmpl w:val="087277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A26FD0"/>
    <w:multiLevelType w:val="multilevel"/>
    <w:tmpl w:val="82A0A526"/>
    <w:lvl w:ilvl="0">
      <w:start w:val="18"/>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1"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9219E6"/>
    <w:multiLevelType w:val="multilevel"/>
    <w:tmpl w:val="AB62572C"/>
    <w:lvl w:ilvl="0">
      <w:start w:val="33"/>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3" w15:restartNumberingAfterBreak="0">
    <w:nsid w:val="4DFA2D90"/>
    <w:multiLevelType w:val="hybridMultilevel"/>
    <w:tmpl w:val="4EA6A094"/>
    <w:lvl w:ilvl="0" w:tplc="D4A0922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DA4318"/>
    <w:multiLevelType w:val="hybridMultilevel"/>
    <w:tmpl w:val="A8FEC4C4"/>
    <w:lvl w:ilvl="0" w:tplc="FBD6F9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CC03F0"/>
    <w:multiLevelType w:val="multilevel"/>
    <w:tmpl w:val="8F7AD8E8"/>
    <w:lvl w:ilvl="0">
      <w:start w:val="1"/>
      <w:numFmt w:val="decimal"/>
      <w:lvlText w:val="%1."/>
      <w:lvlJc w:val="left"/>
      <w:pPr>
        <w:tabs>
          <w:tab w:val="num" w:pos="720"/>
        </w:tabs>
        <w:ind w:left="720" w:hanging="360"/>
      </w:pPr>
      <w:rPr>
        <w:b/>
        <w:bCs/>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2A5189"/>
    <w:multiLevelType w:val="multilevel"/>
    <w:tmpl w:val="C772FF08"/>
    <w:lvl w:ilvl="0">
      <w:start w:val="33"/>
      <w:numFmt w:val="decimal"/>
      <w:lvlText w:val="%1"/>
      <w:lvlJc w:val="left"/>
      <w:pPr>
        <w:ind w:left="1140" w:hanging="420"/>
      </w:pPr>
      <w:rPr>
        <w:rFonts w:eastAsiaTheme="minorHAnsi" w:hint="default"/>
        <w:color w:val="auto"/>
      </w:rPr>
    </w:lvl>
    <w:lvl w:ilvl="1">
      <w:start w:val="1"/>
      <w:numFmt w:val="decimal"/>
      <w:lvlText w:val="%1.%2"/>
      <w:lvlJc w:val="left"/>
      <w:pPr>
        <w:ind w:left="1572" w:hanging="420"/>
      </w:pPr>
      <w:rPr>
        <w:rFonts w:eastAsiaTheme="minorHAnsi" w:hint="default"/>
        <w:b w:val="0"/>
        <w:bCs w:val="0"/>
        <w:color w:val="auto"/>
      </w:rPr>
    </w:lvl>
    <w:lvl w:ilvl="2">
      <w:start w:val="1"/>
      <w:numFmt w:val="decimal"/>
      <w:lvlText w:val="%1.%2.%3"/>
      <w:lvlJc w:val="left"/>
      <w:pPr>
        <w:ind w:left="2304" w:hanging="720"/>
      </w:pPr>
      <w:rPr>
        <w:rFonts w:eastAsiaTheme="minorHAnsi" w:hint="default"/>
        <w:color w:val="auto"/>
      </w:rPr>
    </w:lvl>
    <w:lvl w:ilvl="3">
      <w:start w:val="1"/>
      <w:numFmt w:val="decimal"/>
      <w:lvlText w:val="%1.%2.%3.%4"/>
      <w:lvlJc w:val="left"/>
      <w:pPr>
        <w:ind w:left="2736" w:hanging="720"/>
      </w:pPr>
      <w:rPr>
        <w:rFonts w:eastAsiaTheme="minorHAnsi" w:hint="default"/>
        <w:color w:val="auto"/>
      </w:rPr>
    </w:lvl>
    <w:lvl w:ilvl="4">
      <w:start w:val="1"/>
      <w:numFmt w:val="decimal"/>
      <w:lvlText w:val="%1.%2.%3.%4.%5"/>
      <w:lvlJc w:val="left"/>
      <w:pPr>
        <w:ind w:left="3528" w:hanging="1080"/>
      </w:pPr>
      <w:rPr>
        <w:rFonts w:eastAsiaTheme="minorHAnsi" w:hint="default"/>
        <w:color w:val="auto"/>
      </w:rPr>
    </w:lvl>
    <w:lvl w:ilvl="5">
      <w:start w:val="1"/>
      <w:numFmt w:val="decimal"/>
      <w:lvlText w:val="%1.%2.%3.%4.%5.%6"/>
      <w:lvlJc w:val="left"/>
      <w:pPr>
        <w:ind w:left="3960" w:hanging="1080"/>
      </w:pPr>
      <w:rPr>
        <w:rFonts w:eastAsiaTheme="minorHAnsi" w:hint="default"/>
        <w:color w:val="auto"/>
      </w:rPr>
    </w:lvl>
    <w:lvl w:ilvl="6">
      <w:start w:val="1"/>
      <w:numFmt w:val="decimal"/>
      <w:lvlText w:val="%1.%2.%3.%4.%5.%6.%7"/>
      <w:lvlJc w:val="left"/>
      <w:pPr>
        <w:ind w:left="4752" w:hanging="1440"/>
      </w:pPr>
      <w:rPr>
        <w:rFonts w:eastAsiaTheme="minorHAnsi" w:hint="default"/>
        <w:color w:val="auto"/>
      </w:rPr>
    </w:lvl>
    <w:lvl w:ilvl="7">
      <w:start w:val="1"/>
      <w:numFmt w:val="decimal"/>
      <w:lvlText w:val="%1.%2.%3.%4.%5.%6.%7.%8"/>
      <w:lvlJc w:val="left"/>
      <w:pPr>
        <w:ind w:left="5184" w:hanging="1440"/>
      </w:pPr>
      <w:rPr>
        <w:rFonts w:eastAsiaTheme="minorHAnsi" w:hint="default"/>
        <w:color w:val="auto"/>
      </w:rPr>
    </w:lvl>
    <w:lvl w:ilvl="8">
      <w:start w:val="1"/>
      <w:numFmt w:val="decimal"/>
      <w:lvlText w:val="%1.%2.%3.%4.%5.%6.%7.%8.%9"/>
      <w:lvlJc w:val="left"/>
      <w:pPr>
        <w:ind w:left="5976" w:hanging="1800"/>
      </w:pPr>
      <w:rPr>
        <w:rFonts w:eastAsiaTheme="minorHAnsi" w:hint="default"/>
        <w:color w:val="auto"/>
      </w:rPr>
    </w:lvl>
  </w:abstractNum>
  <w:abstractNum w:abstractNumId="18" w15:restartNumberingAfterBreak="0">
    <w:nsid w:val="571B7716"/>
    <w:multiLevelType w:val="multilevel"/>
    <w:tmpl w:val="B07C1262"/>
    <w:lvl w:ilvl="0">
      <w:start w:val="16"/>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9" w15:restartNumberingAfterBreak="0">
    <w:nsid w:val="636C63E1"/>
    <w:multiLevelType w:val="multilevel"/>
    <w:tmpl w:val="E67A85E4"/>
    <w:lvl w:ilvl="0">
      <w:start w:val="20"/>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20" w15:restartNumberingAfterBreak="0">
    <w:nsid w:val="637E14D3"/>
    <w:multiLevelType w:val="hybridMultilevel"/>
    <w:tmpl w:val="103AD3BE"/>
    <w:lvl w:ilvl="0" w:tplc="BDB8DEF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CAD6D0C"/>
    <w:multiLevelType w:val="hybridMultilevel"/>
    <w:tmpl w:val="328A20AC"/>
    <w:lvl w:ilvl="0" w:tplc="DADAA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246C37"/>
    <w:multiLevelType w:val="hybridMultilevel"/>
    <w:tmpl w:val="FA2AA980"/>
    <w:lvl w:ilvl="0" w:tplc="6E064C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FF06E3"/>
    <w:multiLevelType w:val="hybridMultilevel"/>
    <w:tmpl w:val="0BF8845E"/>
    <w:lvl w:ilvl="0" w:tplc="4C84F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B6B1AF6"/>
    <w:multiLevelType w:val="multilevel"/>
    <w:tmpl w:val="267850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5513756">
    <w:abstractNumId w:val="15"/>
  </w:num>
  <w:num w:numId="2" w16cid:durableId="575870044">
    <w:abstractNumId w:val="11"/>
  </w:num>
  <w:num w:numId="3" w16cid:durableId="79720164">
    <w:abstractNumId w:val="7"/>
  </w:num>
  <w:num w:numId="4" w16cid:durableId="811991971">
    <w:abstractNumId w:val="2"/>
  </w:num>
  <w:num w:numId="5" w16cid:durableId="1618290969">
    <w:abstractNumId w:val="1"/>
  </w:num>
  <w:num w:numId="6" w16cid:durableId="1681616127">
    <w:abstractNumId w:val="3"/>
  </w:num>
  <w:num w:numId="7" w16cid:durableId="1273896276">
    <w:abstractNumId w:val="9"/>
  </w:num>
  <w:num w:numId="8" w16cid:durableId="753934986">
    <w:abstractNumId w:val="24"/>
  </w:num>
  <w:num w:numId="9" w16cid:durableId="1558473407">
    <w:abstractNumId w:val="18"/>
  </w:num>
  <w:num w:numId="10" w16cid:durableId="716201427">
    <w:abstractNumId w:val="10"/>
  </w:num>
  <w:num w:numId="11" w16cid:durableId="129596267">
    <w:abstractNumId w:val="19"/>
  </w:num>
  <w:num w:numId="12" w16cid:durableId="1743722459">
    <w:abstractNumId w:val="12"/>
  </w:num>
  <w:num w:numId="13" w16cid:durableId="1554804868">
    <w:abstractNumId w:val="17"/>
  </w:num>
  <w:num w:numId="14" w16cid:durableId="1102381758">
    <w:abstractNumId w:val="16"/>
  </w:num>
  <w:num w:numId="15" w16cid:durableId="1074015682">
    <w:abstractNumId w:val="5"/>
  </w:num>
  <w:num w:numId="16" w16cid:durableId="1265573595">
    <w:abstractNumId w:val="13"/>
  </w:num>
  <w:num w:numId="17" w16cid:durableId="229776983">
    <w:abstractNumId w:val="23"/>
  </w:num>
  <w:num w:numId="18" w16cid:durableId="1496725326">
    <w:abstractNumId w:val="21"/>
  </w:num>
  <w:num w:numId="19" w16cid:durableId="1632713332">
    <w:abstractNumId w:val="0"/>
  </w:num>
  <w:num w:numId="20" w16cid:durableId="1096174246">
    <w:abstractNumId w:val="6"/>
  </w:num>
  <w:num w:numId="21" w16cid:durableId="1905875195">
    <w:abstractNumId w:val="8"/>
  </w:num>
  <w:num w:numId="22" w16cid:durableId="601186341">
    <w:abstractNumId w:val="22"/>
  </w:num>
  <w:num w:numId="23" w16cid:durableId="700856806">
    <w:abstractNumId w:val="14"/>
  </w:num>
  <w:num w:numId="24" w16cid:durableId="2043750139">
    <w:abstractNumId w:val="4"/>
  </w:num>
  <w:num w:numId="25" w16cid:durableId="3875359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04"/>
    <w:rsid w:val="0000026E"/>
    <w:rsid w:val="00002651"/>
    <w:rsid w:val="00014B27"/>
    <w:rsid w:val="00016C90"/>
    <w:rsid w:val="00033743"/>
    <w:rsid w:val="0004213B"/>
    <w:rsid w:val="000604C0"/>
    <w:rsid w:val="00074AA4"/>
    <w:rsid w:val="00083EA0"/>
    <w:rsid w:val="000940D0"/>
    <w:rsid w:val="000B663B"/>
    <w:rsid w:val="000B70A4"/>
    <w:rsid w:val="000C0EDA"/>
    <w:rsid w:val="000C1BA8"/>
    <w:rsid w:val="000E732F"/>
    <w:rsid w:val="001028E0"/>
    <w:rsid w:val="00107E6A"/>
    <w:rsid w:val="001154F9"/>
    <w:rsid w:val="00115707"/>
    <w:rsid w:val="0013314E"/>
    <w:rsid w:val="001441AD"/>
    <w:rsid w:val="001533E1"/>
    <w:rsid w:val="001615B0"/>
    <w:rsid w:val="00164A51"/>
    <w:rsid w:val="00180D9C"/>
    <w:rsid w:val="00190FA8"/>
    <w:rsid w:val="00193953"/>
    <w:rsid w:val="00197627"/>
    <w:rsid w:val="001A38A1"/>
    <w:rsid w:val="001C6AA6"/>
    <w:rsid w:val="001D093F"/>
    <w:rsid w:val="001D164F"/>
    <w:rsid w:val="00205426"/>
    <w:rsid w:val="00216E0F"/>
    <w:rsid w:val="00233780"/>
    <w:rsid w:val="0024051E"/>
    <w:rsid w:val="002731AB"/>
    <w:rsid w:val="002933CC"/>
    <w:rsid w:val="002A0710"/>
    <w:rsid w:val="002A0A8B"/>
    <w:rsid w:val="002A7FD9"/>
    <w:rsid w:val="002B09CE"/>
    <w:rsid w:val="002B6B80"/>
    <w:rsid w:val="002D241B"/>
    <w:rsid w:val="002D58CB"/>
    <w:rsid w:val="002D620A"/>
    <w:rsid w:val="00305F56"/>
    <w:rsid w:val="00314623"/>
    <w:rsid w:val="00322FD2"/>
    <w:rsid w:val="003317F4"/>
    <w:rsid w:val="00331BBD"/>
    <w:rsid w:val="00340277"/>
    <w:rsid w:val="003528AF"/>
    <w:rsid w:val="00357E51"/>
    <w:rsid w:val="0037050D"/>
    <w:rsid w:val="00375761"/>
    <w:rsid w:val="00383885"/>
    <w:rsid w:val="003930B7"/>
    <w:rsid w:val="0039535C"/>
    <w:rsid w:val="003A2A7E"/>
    <w:rsid w:val="003A709B"/>
    <w:rsid w:val="003B5BF9"/>
    <w:rsid w:val="003D56D7"/>
    <w:rsid w:val="003E4021"/>
    <w:rsid w:val="003E562E"/>
    <w:rsid w:val="003F1C97"/>
    <w:rsid w:val="003F538F"/>
    <w:rsid w:val="003F7104"/>
    <w:rsid w:val="0040425D"/>
    <w:rsid w:val="004151A6"/>
    <w:rsid w:val="0042644C"/>
    <w:rsid w:val="00431AF4"/>
    <w:rsid w:val="00432439"/>
    <w:rsid w:val="00436B54"/>
    <w:rsid w:val="00440C8A"/>
    <w:rsid w:val="0044331A"/>
    <w:rsid w:val="00447807"/>
    <w:rsid w:val="00460F02"/>
    <w:rsid w:val="00475907"/>
    <w:rsid w:val="0048185C"/>
    <w:rsid w:val="004948CF"/>
    <w:rsid w:val="004972E9"/>
    <w:rsid w:val="004978D2"/>
    <w:rsid w:val="004A4782"/>
    <w:rsid w:val="004C0BD0"/>
    <w:rsid w:val="004C4ECA"/>
    <w:rsid w:val="004E198A"/>
    <w:rsid w:val="004F1AF9"/>
    <w:rsid w:val="00502A5F"/>
    <w:rsid w:val="0051316D"/>
    <w:rsid w:val="005153D1"/>
    <w:rsid w:val="00522D3A"/>
    <w:rsid w:val="00540FCD"/>
    <w:rsid w:val="00562DED"/>
    <w:rsid w:val="005678FE"/>
    <w:rsid w:val="00571BB4"/>
    <w:rsid w:val="00572C82"/>
    <w:rsid w:val="005B30F3"/>
    <w:rsid w:val="005C7BD9"/>
    <w:rsid w:val="005C7CEB"/>
    <w:rsid w:val="005E4564"/>
    <w:rsid w:val="005F00CE"/>
    <w:rsid w:val="005F13D4"/>
    <w:rsid w:val="005F2180"/>
    <w:rsid w:val="00606122"/>
    <w:rsid w:val="006161B7"/>
    <w:rsid w:val="00630E5D"/>
    <w:rsid w:val="00637785"/>
    <w:rsid w:val="0064225E"/>
    <w:rsid w:val="00643B9B"/>
    <w:rsid w:val="00661F7A"/>
    <w:rsid w:val="006706D1"/>
    <w:rsid w:val="006728F1"/>
    <w:rsid w:val="006820D5"/>
    <w:rsid w:val="006909EB"/>
    <w:rsid w:val="006A58EE"/>
    <w:rsid w:val="006B0342"/>
    <w:rsid w:val="006D25A7"/>
    <w:rsid w:val="007051B3"/>
    <w:rsid w:val="0070773A"/>
    <w:rsid w:val="00712A21"/>
    <w:rsid w:val="00725C45"/>
    <w:rsid w:val="00736A73"/>
    <w:rsid w:val="00744037"/>
    <w:rsid w:val="00745C6E"/>
    <w:rsid w:val="007577EF"/>
    <w:rsid w:val="00763068"/>
    <w:rsid w:val="0076658C"/>
    <w:rsid w:val="00776824"/>
    <w:rsid w:val="00777821"/>
    <w:rsid w:val="007919CE"/>
    <w:rsid w:val="007921E5"/>
    <w:rsid w:val="007B03D5"/>
    <w:rsid w:val="007B135E"/>
    <w:rsid w:val="007B161B"/>
    <w:rsid w:val="007D0657"/>
    <w:rsid w:val="007D778C"/>
    <w:rsid w:val="007E7FE1"/>
    <w:rsid w:val="007F7B0A"/>
    <w:rsid w:val="0080107A"/>
    <w:rsid w:val="00803C68"/>
    <w:rsid w:val="00806EA0"/>
    <w:rsid w:val="00811317"/>
    <w:rsid w:val="00820EBC"/>
    <w:rsid w:val="00835712"/>
    <w:rsid w:val="008845B4"/>
    <w:rsid w:val="008A24E7"/>
    <w:rsid w:val="008A6EA4"/>
    <w:rsid w:val="008B0771"/>
    <w:rsid w:val="008B3E28"/>
    <w:rsid w:val="008E5D37"/>
    <w:rsid w:val="0090459F"/>
    <w:rsid w:val="009209F4"/>
    <w:rsid w:val="009229C8"/>
    <w:rsid w:val="00925701"/>
    <w:rsid w:val="009341A9"/>
    <w:rsid w:val="009355AC"/>
    <w:rsid w:val="00955893"/>
    <w:rsid w:val="00985011"/>
    <w:rsid w:val="009858F3"/>
    <w:rsid w:val="0098712B"/>
    <w:rsid w:val="009940F7"/>
    <w:rsid w:val="00997A9A"/>
    <w:rsid w:val="009A353B"/>
    <w:rsid w:val="009A4F42"/>
    <w:rsid w:val="009B79DC"/>
    <w:rsid w:val="009C2B5E"/>
    <w:rsid w:val="009D6829"/>
    <w:rsid w:val="00A0147C"/>
    <w:rsid w:val="00A16FD4"/>
    <w:rsid w:val="00A26DF5"/>
    <w:rsid w:val="00A3239B"/>
    <w:rsid w:val="00A3268B"/>
    <w:rsid w:val="00A46BC5"/>
    <w:rsid w:val="00A622E9"/>
    <w:rsid w:val="00A8462A"/>
    <w:rsid w:val="00AA5AF6"/>
    <w:rsid w:val="00AC241B"/>
    <w:rsid w:val="00AC3FE0"/>
    <w:rsid w:val="00AE5C08"/>
    <w:rsid w:val="00AE66BC"/>
    <w:rsid w:val="00AE76DF"/>
    <w:rsid w:val="00AF0A4F"/>
    <w:rsid w:val="00AF658A"/>
    <w:rsid w:val="00AF7853"/>
    <w:rsid w:val="00B0533D"/>
    <w:rsid w:val="00B30007"/>
    <w:rsid w:val="00B312DB"/>
    <w:rsid w:val="00B35BB3"/>
    <w:rsid w:val="00B46E60"/>
    <w:rsid w:val="00B53B80"/>
    <w:rsid w:val="00B63BC3"/>
    <w:rsid w:val="00B75032"/>
    <w:rsid w:val="00B911D7"/>
    <w:rsid w:val="00B97CAE"/>
    <w:rsid w:val="00BB3902"/>
    <w:rsid w:val="00BC3476"/>
    <w:rsid w:val="00BD55F9"/>
    <w:rsid w:val="00BE0188"/>
    <w:rsid w:val="00BE0CD8"/>
    <w:rsid w:val="00BE30DC"/>
    <w:rsid w:val="00BE3A4A"/>
    <w:rsid w:val="00C2378B"/>
    <w:rsid w:val="00C24942"/>
    <w:rsid w:val="00C62AB3"/>
    <w:rsid w:val="00C67F73"/>
    <w:rsid w:val="00C86CEF"/>
    <w:rsid w:val="00C9354F"/>
    <w:rsid w:val="00C95F94"/>
    <w:rsid w:val="00CA43B0"/>
    <w:rsid w:val="00CB0E48"/>
    <w:rsid w:val="00CB50BE"/>
    <w:rsid w:val="00CC655F"/>
    <w:rsid w:val="00CC753A"/>
    <w:rsid w:val="00CE19FE"/>
    <w:rsid w:val="00CE3D6E"/>
    <w:rsid w:val="00CE5814"/>
    <w:rsid w:val="00CF0224"/>
    <w:rsid w:val="00D07318"/>
    <w:rsid w:val="00D15241"/>
    <w:rsid w:val="00D410F8"/>
    <w:rsid w:val="00D5536E"/>
    <w:rsid w:val="00D566BB"/>
    <w:rsid w:val="00D60E2B"/>
    <w:rsid w:val="00D65B36"/>
    <w:rsid w:val="00D73AD7"/>
    <w:rsid w:val="00D750B1"/>
    <w:rsid w:val="00D83590"/>
    <w:rsid w:val="00D86874"/>
    <w:rsid w:val="00D93958"/>
    <w:rsid w:val="00D97EAB"/>
    <w:rsid w:val="00DA536E"/>
    <w:rsid w:val="00DC0033"/>
    <w:rsid w:val="00DC018B"/>
    <w:rsid w:val="00DC7F38"/>
    <w:rsid w:val="00DD230E"/>
    <w:rsid w:val="00DD2543"/>
    <w:rsid w:val="00DD3C58"/>
    <w:rsid w:val="00DE667C"/>
    <w:rsid w:val="00DE66A9"/>
    <w:rsid w:val="00DF6DE3"/>
    <w:rsid w:val="00E31CA3"/>
    <w:rsid w:val="00E4064A"/>
    <w:rsid w:val="00E46603"/>
    <w:rsid w:val="00E51750"/>
    <w:rsid w:val="00E63610"/>
    <w:rsid w:val="00E66E3E"/>
    <w:rsid w:val="00E72058"/>
    <w:rsid w:val="00E870F7"/>
    <w:rsid w:val="00E945A5"/>
    <w:rsid w:val="00EA0885"/>
    <w:rsid w:val="00EB062E"/>
    <w:rsid w:val="00EB2DB6"/>
    <w:rsid w:val="00EB7307"/>
    <w:rsid w:val="00EC2150"/>
    <w:rsid w:val="00ED4D04"/>
    <w:rsid w:val="00ED58E3"/>
    <w:rsid w:val="00EE2483"/>
    <w:rsid w:val="00EF1621"/>
    <w:rsid w:val="00EF33D6"/>
    <w:rsid w:val="00EF3930"/>
    <w:rsid w:val="00EF50D6"/>
    <w:rsid w:val="00EF664E"/>
    <w:rsid w:val="00F42F4B"/>
    <w:rsid w:val="00F565D7"/>
    <w:rsid w:val="00F61867"/>
    <w:rsid w:val="00F61DB3"/>
    <w:rsid w:val="00F7145C"/>
    <w:rsid w:val="00F71714"/>
    <w:rsid w:val="00F72CDC"/>
    <w:rsid w:val="00F812F8"/>
    <w:rsid w:val="00F85AC3"/>
    <w:rsid w:val="00F91989"/>
    <w:rsid w:val="00F93598"/>
    <w:rsid w:val="00F94801"/>
    <w:rsid w:val="00FA5539"/>
    <w:rsid w:val="00FB5AF1"/>
    <w:rsid w:val="00FC53DA"/>
    <w:rsid w:val="00FC7CF8"/>
    <w:rsid w:val="00FD17D3"/>
    <w:rsid w:val="00FD2140"/>
    <w:rsid w:val="00FE7007"/>
    <w:rsid w:val="00FF0EC4"/>
    <w:rsid w:val="00FF2112"/>
    <w:rsid w:val="00FF6AD1"/>
    <w:rsid w:val="00FF6C99"/>
    <w:rsid w:val="00FF7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28B"/>
  <w15:docId w15:val="{E17852F1-5997-4E15-8916-0C898CE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basedOn w:val="DefaultParagraphFont"/>
    <w:link w:val="PlainText"/>
    <w:uiPriority w:val="99"/>
    <w:semiHidden/>
    <w:qFormat/>
    <w:rsid w:val="005709BB"/>
    <w:rPr>
      <w:rFonts w:ascii="Calibri" w:hAnsi="Calibri"/>
      <w:szCs w:val="21"/>
    </w:rPr>
  </w:style>
  <w:style w:type="character" w:styleId="UnresolvedMention">
    <w:name w:val="Unresolved Mention"/>
    <w:basedOn w:val="DefaultParagraphFont"/>
    <w:uiPriority w:val="99"/>
    <w:semiHidden/>
    <w:unhideWhenUsed/>
    <w:qFormat/>
    <w:rsid w:val="005709B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5709BB"/>
    <w:pPr>
      <w:suppressAutoHyphens w:val="0"/>
      <w:spacing w:after="0" w:line="240" w:lineRule="auto"/>
    </w:pPr>
    <w:rPr>
      <w:rFonts w:ascii="Calibri" w:hAnsi="Calibri"/>
      <w:szCs w:val="21"/>
    </w:rPr>
  </w:style>
  <w:style w:type="paragraph" w:styleId="ListParagraph">
    <w:name w:val="List Paragraph"/>
    <w:basedOn w:val="Normal"/>
    <w:uiPriority w:val="34"/>
    <w:qFormat/>
    <w:rsid w:val="005709BB"/>
    <w:pPr>
      <w:suppressAutoHyphens w:val="0"/>
      <w:spacing w:after="0" w:line="240" w:lineRule="auto"/>
      <w:ind w:left="720"/>
      <w:contextualSpacing/>
    </w:pPr>
    <w:rPr>
      <w:rFonts w:ascii="Calibri" w:eastAsia="Calibri" w:hAnsi="Calibri" w:cs="Calibri"/>
      <w:color w:val="000000"/>
      <w:u w:color="000000"/>
      <w:lang w:val="en-US" w:eastAsia="en-GB"/>
    </w:rPr>
  </w:style>
  <w:style w:type="paragraph" w:styleId="Header">
    <w:name w:val="header"/>
    <w:basedOn w:val="Normal"/>
    <w:link w:val="HeaderChar"/>
    <w:uiPriority w:val="99"/>
    <w:unhideWhenUsed/>
    <w:rsid w:val="00DD2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0E"/>
  </w:style>
  <w:style w:type="paragraph" w:styleId="Footer">
    <w:name w:val="footer"/>
    <w:basedOn w:val="Normal"/>
    <w:link w:val="FooterChar"/>
    <w:uiPriority w:val="99"/>
    <w:unhideWhenUsed/>
    <w:rsid w:val="00DD2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0E"/>
  </w:style>
  <w:style w:type="table" w:styleId="TableGrid">
    <w:name w:val="Table Grid"/>
    <w:basedOn w:val="TableNormal"/>
    <w:uiPriority w:val="39"/>
    <w:rsid w:val="006B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189">
      <w:bodyDiv w:val="1"/>
      <w:marLeft w:val="0"/>
      <w:marRight w:val="0"/>
      <w:marTop w:val="0"/>
      <w:marBottom w:val="0"/>
      <w:divBdr>
        <w:top w:val="none" w:sz="0" w:space="0" w:color="auto"/>
        <w:left w:val="none" w:sz="0" w:space="0" w:color="auto"/>
        <w:bottom w:val="none" w:sz="0" w:space="0" w:color="auto"/>
        <w:right w:val="none" w:sz="0" w:space="0" w:color="auto"/>
      </w:divBdr>
    </w:div>
    <w:div w:id="721487061">
      <w:bodyDiv w:val="1"/>
      <w:marLeft w:val="0"/>
      <w:marRight w:val="0"/>
      <w:marTop w:val="0"/>
      <w:marBottom w:val="0"/>
      <w:divBdr>
        <w:top w:val="none" w:sz="0" w:space="0" w:color="auto"/>
        <w:left w:val="none" w:sz="0" w:space="0" w:color="auto"/>
        <w:bottom w:val="none" w:sz="0" w:space="0" w:color="auto"/>
        <w:right w:val="none" w:sz="0" w:space="0" w:color="auto"/>
      </w:divBdr>
    </w:div>
    <w:div w:id="867067386">
      <w:bodyDiv w:val="1"/>
      <w:marLeft w:val="0"/>
      <w:marRight w:val="0"/>
      <w:marTop w:val="0"/>
      <w:marBottom w:val="0"/>
      <w:divBdr>
        <w:top w:val="none" w:sz="0" w:space="0" w:color="auto"/>
        <w:left w:val="none" w:sz="0" w:space="0" w:color="auto"/>
        <w:bottom w:val="none" w:sz="0" w:space="0" w:color="auto"/>
        <w:right w:val="none" w:sz="0" w:space="0" w:color="auto"/>
      </w:divBdr>
    </w:div>
    <w:div w:id="1562207067">
      <w:bodyDiv w:val="1"/>
      <w:marLeft w:val="0"/>
      <w:marRight w:val="0"/>
      <w:marTop w:val="0"/>
      <w:marBottom w:val="0"/>
      <w:divBdr>
        <w:top w:val="none" w:sz="0" w:space="0" w:color="auto"/>
        <w:left w:val="none" w:sz="0" w:space="0" w:color="auto"/>
        <w:bottom w:val="none" w:sz="0" w:space="0" w:color="auto"/>
        <w:right w:val="none" w:sz="0" w:space="0" w:color="auto"/>
      </w:divBdr>
    </w:div>
    <w:div w:id="1593466160">
      <w:bodyDiv w:val="1"/>
      <w:marLeft w:val="0"/>
      <w:marRight w:val="0"/>
      <w:marTop w:val="0"/>
      <w:marBottom w:val="0"/>
      <w:divBdr>
        <w:top w:val="none" w:sz="0" w:space="0" w:color="auto"/>
        <w:left w:val="none" w:sz="0" w:space="0" w:color="auto"/>
        <w:bottom w:val="none" w:sz="0" w:space="0" w:color="auto"/>
        <w:right w:val="none" w:sz="0" w:space="0" w:color="auto"/>
      </w:divBdr>
    </w:div>
    <w:div w:id="205318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Walters</dc:creator>
  <dc:description/>
  <cp:lastModifiedBy>Michelle Salazar</cp:lastModifiedBy>
  <cp:revision>6</cp:revision>
  <cp:lastPrinted>2025-12-04T17:52:00Z</cp:lastPrinted>
  <dcterms:created xsi:type="dcterms:W3CDTF">2026-02-05T15:51:00Z</dcterms:created>
  <dcterms:modified xsi:type="dcterms:W3CDTF">2026-02-05T15:58:00Z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